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7202" w14:textId="77777777" w:rsidR="006F0AC4" w:rsidRPr="00C42509" w:rsidRDefault="006F0AC4" w:rsidP="006F0AC4">
      <w:pPr>
        <w:tabs>
          <w:tab w:val="center" w:pos="1593"/>
          <w:tab w:val="center" w:pos="8927"/>
        </w:tabs>
        <w:spacing w:after="3" w:line="256" w:lineRule="auto"/>
        <w:jc w:val="both"/>
        <w:rPr>
          <w:rFonts w:ascii="Aptos" w:eastAsia="Calibri" w:hAnsi="Aptos" w:cstheme="minorHAnsi"/>
          <w:color w:val="000000"/>
          <w:sz w:val="24"/>
          <w:szCs w:val="24"/>
          <w:lang w:eastAsia="en-GB"/>
        </w:rPr>
      </w:pP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>To All Parish Councillors</w:t>
      </w: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ab/>
        <w:t xml:space="preserve"> </w:t>
      </w:r>
    </w:p>
    <w:p w14:paraId="5F758CBE" w14:textId="77777777" w:rsidR="006F0AC4" w:rsidRPr="00C42509" w:rsidRDefault="006F0AC4" w:rsidP="006F0AC4">
      <w:pPr>
        <w:tabs>
          <w:tab w:val="center" w:pos="1593"/>
          <w:tab w:val="center" w:pos="8927"/>
        </w:tabs>
        <w:spacing w:after="3" w:line="256" w:lineRule="auto"/>
        <w:ind w:left="426"/>
        <w:jc w:val="both"/>
        <w:rPr>
          <w:rFonts w:ascii="Aptos" w:eastAsia="Calibri" w:hAnsi="Aptos" w:cstheme="minorHAnsi"/>
          <w:color w:val="000000"/>
          <w:sz w:val="24"/>
          <w:szCs w:val="24"/>
          <w:lang w:eastAsia="en-GB"/>
        </w:rPr>
      </w:pPr>
    </w:p>
    <w:p w14:paraId="3BA542F2" w14:textId="0F8934E5" w:rsidR="006F0AC4" w:rsidRPr="00C42509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sz w:val="24"/>
          <w:szCs w:val="24"/>
          <w:lang w:eastAsia="en-GB"/>
        </w:rPr>
      </w:pP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 xml:space="preserve">You are hereby summoned to attend the </w:t>
      </w:r>
      <w:r w:rsidRPr="00C42509">
        <w:rPr>
          <w:rFonts w:ascii="Aptos" w:eastAsia="Calibri" w:hAnsi="Aptos" w:cstheme="minorHAnsi"/>
          <w:b/>
          <w:bCs/>
          <w:color w:val="000000"/>
          <w:sz w:val="24"/>
          <w:szCs w:val="24"/>
          <w:lang w:eastAsia="en-GB"/>
        </w:rPr>
        <w:t>Parish Council Meeting</w:t>
      </w: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 xml:space="preserve"> to be held on </w:t>
      </w:r>
      <w:r w:rsidR="007C51CD" w:rsidRPr="00C42509">
        <w:rPr>
          <w:rFonts w:ascii="Aptos" w:eastAsia="Calibri" w:hAnsi="Aptos" w:cstheme="minorHAnsi"/>
          <w:b/>
          <w:bCs/>
          <w:color w:val="000000"/>
          <w:sz w:val="24"/>
          <w:szCs w:val="24"/>
          <w:lang w:eastAsia="en-GB"/>
        </w:rPr>
        <w:t>12 November</w:t>
      </w:r>
      <w:r w:rsidR="007C51CD"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 xml:space="preserve"> </w:t>
      </w:r>
      <w:r w:rsidR="007C51CD" w:rsidRPr="00C42509">
        <w:rPr>
          <w:rFonts w:ascii="Aptos" w:eastAsia="Calibri" w:hAnsi="Aptos" w:cstheme="minorHAnsi"/>
          <w:b/>
          <w:bCs/>
          <w:color w:val="000000"/>
          <w:sz w:val="24"/>
          <w:szCs w:val="24"/>
          <w:u w:val="single" w:color="000000"/>
          <w:lang w:eastAsia="en-GB"/>
        </w:rPr>
        <w:t xml:space="preserve">2025 </w:t>
      </w:r>
      <w:r w:rsidRPr="00C42509">
        <w:rPr>
          <w:rFonts w:ascii="Aptos" w:eastAsia="Calibri" w:hAnsi="Aptos" w:cstheme="minorHAnsi"/>
          <w:color w:val="000000"/>
          <w:sz w:val="24"/>
          <w:szCs w:val="24"/>
          <w:u w:val="single" w:color="000000"/>
          <w:lang w:eastAsia="en-GB"/>
        </w:rPr>
        <w:t xml:space="preserve">scheduled for </w:t>
      </w:r>
      <w:r w:rsidRPr="00C42509">
        <w:rPr>
          <w:rFonts w:ascii="Aptos" w:eastAsia="Calibri" w:hAnsi="Aptos" w:cstheme="minorHAnsi"/>
          <w:b/>
          <w:color w:val="000000"/>
          <w:sz w:val="24"/>
          <w:szCs w:val="24"/>
          <w:u w:val="single" w:color="000000"/>
          <w:lang w:eastAsia="en-GB"/>
        </w:rPr>
        <w:t>7.30pm</w:t>
      </w:r>
      <w:r w:rsidRPr="00C42509">
        <w:rPr>
          <w:rFonts w:ascii="Aptos" w:eastAsia="Calibri" w:hAnsi="Aptos" w:cstheme="minorHAnsi"/>
          <w:color w:val="000000"/>
          <w:sz w:val="24"/>
          <w:szCs w:val="24"/>
          <w:u w:val="single" w:color="000000"/>
          <w:lang w:eastAsia="en-GB"/>
        </w:rPr>
        <w:t>,</w:t>
      </w: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 xml:space="preserve"> at The Coddenham Centre, when the under-mentioned business will be transacted</w:t>
      </w:r>
    </w:p>
    <w:p w14:paraId="4E06034C" w14:textId="77777777" w:rsidR="006F0AC4" w:rsidRPr="00C42509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sz w:val="24"/>
          <w:szCs w:val="24"/>
          <w:lang w:eastAsia="en-GB"/>
        </w:rPr>
      </w:pP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 xml:space="preserve"> </w:t>
      </w:r>
    </w:p>
    <w:p w14:paraId="57B95C17" w14:textId="77777777" w:rsidR="006F0AC4" w:rsidRPr="00C42509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sz w:val="24"/>
          <w:szCs w:val="24"/>
          <w:lang w:eastAsia="en-GB"/>
        </w:rPr>
      </w:pP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>Maggie Burt</w:t>
      </w:r>
    </w:p>
    <w:p w14:paraId="7D0EC441" w14:textId="77777777" w:rsidR="006F0AC4" w:rsidRPr="00C42509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sz w:val="24"/>
          <w:szCs w:val="24"/>
          <w:lang w:eastAsia="en-GB"/>
        </w:rPr>
      </w:pPr>
      <w:r w:rsidRPr="00C42509">
        <w:rPr>
          <w:rFonts w:ascii="Aptos" w:eastAsia="Calibri" w:hAnsi="Aptos" w:cstheme="minorHAnsi"/>
          <w:color w:val="000000"/>
          <w:sz w:val="24"/>
          <w:szCs w:val="24"/>
          <w:lang w:eastAsia="en-GB"/>
        </w:rPr>
        <w:t>Clerk to the Council and Proper Officer</w:t>
      </w:r>
    </w:p>
    <w:p w14:paraId="3A8BF304" w14:textId="77777777" w:rsidR="006F0AC4" w:rsidRPr="006F0AC4" w:rsidRDefault="006F0AC4" w:rsidP="006F0AC4">
      <w:pPr>
        <w:pBdr>
          <w:bottom w:val="single" w:sz="12" w:space="1" w:color="auto"/>
        </w:pBdr>
        <w:spacing w:after="0"/>
        <w:ind w:left="428"/>
        <w:jc w:val="both"/>
        <w:rPr>
          <w:rFonts w:ascii="Aptos" w:eastAsia="Calibri" w:hAnsi="Aptos" w:cstheme="minorHAnsi"/>
          <w:color w:val="000000"/>
          <w:lang w:eastAsia="en-GB"/>
        </w:rPr>
      </w:pPr>
      <w:r w:rsidRPr="006F0AC4">
        <w:rPr>
          <w:rFonts w:ascii="Aptos" w:eastAsia="Calibri" w:hAnsi="Aptos" w:cstheme="minorHAnsi"/>
          <w:color w:val="000000"/>
          <w:lang w:eastAsia="en-GB"/>
        </w:rPr>
        <w:t xml:space="preserve"> </w:t>
      </w:r>
    </w:p>
    <w:p w14:paraId="25F6AE9B" w14:textId="77777777" w:rsidR="006F0AC4" w:rsidRPr="006F0AC4" w:rsidRDefault="006F0AC4" w:rsidP="006F0AC4">
      <w:pPr>
        <w:rPr>
          <w:rFonts w:ascii="Aptos" w:hAnsi="Aptos" w:cstheme="minorHAnsi"/>
        </w:rPr>
      </w:pPr>
    </w:p>
    <w:p w14:paraId="03953519" w14:textId="77777777" w:rsidR="006F0AC4" w:rsidRPr="006F0AC4" w:rsidRDefault="006F0AC4" w:rsidP="006F0AC4">
      <w:pPr>
        <w:pStyle w:val="Heading2"/>
        <w:jc w:val="center"/>
        <w:rPr>
          <w:rFonts w:ascii="Aptos" w:hAnsi="Aptos" w:cstheme="minorHAnsi"/>
          <w:b/>
          <w:bCs/>
          <w:color w:val="auto"/>
          <w:sz w:val="36"/>
          <w:szCs w:val="36"/>
        </w:rPr>
      </w:pPr>
      <w:r w:rsidRPr="006F0AC4">
        <w:rPr>
          <w:rFonts w:ascii="Aptos" w:hAnsi="Aptos" w:cstheme="minorHAnsi"/>
          <w:b/>
          <w:bCs/>
          <w:color w:val="auto"/>
          <w:sz w:val="36"/>
          <w:szCs w:val="36"/>
        </w:rPr>
        <w:t xml:space="preserve">AGENDA </w:t>
      </w:r>
    </w:p>
    <w:p w14:paraId="275123FB" w14:textId="175B0D45" w:rsidR="0099125D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APOLOGIES</w:t>
      </w:r>
    </w:p>
    <w:p w14:paraId="271F938C" w14:textId="662D0D6C" w:rsidR="008972FC" w:rsidRPr="008972FC" w:rsidRDefault="008972FC" w:rsidP="008972FC">
      <w:pPr>
        <w:pStyle w:val="ListParagraph"/>
        <w:spacing w:after="0" w:line="240" w:lineRule="auto"/>
        <w:jc w:val="both"/>
        <w:rPr>
          <w:rFonts w:ascii="Aptos" w:eastAsia="Calibri" w:hAnsi="Aptos" w:cstheme="minorHAnsi"/>
          <w:color w:val="000000"/>
          <w:lang w:eastAsia="en-GB"/>
        </w:rPr>
      </w:pPr>
      <w:r w:rsidRPr="008972FC">
        <w:rPr>
          <w:rFonts w:ascii="Aptos" w:eastAsia="Calibri" w:hAnsi="Aptos" w:cstheme="minorHAnsi"/>
          <w:color w:val="000000"/>
          <w:lang w:eastAsia="en-GB"/>
        </w:rPr>
        <w:t xml:space="preserve">To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RECEIVE </w:t>
      </w:r>
      <w:r w:rsidRPr="008972FC">
        <w:rPr>
          <w:rFonts w:ascii="Aptos" w:eastAsia="Calibri" w:hAnsi="Aptos" w:cstheme="minorHAnsi"/>
          <w:color w:val="000000"/>
          <w:lang w:eastAsia="en-GB"/>
        </w:rPr>
        <w:t xml:space="preserve">and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APPROVE </w:t>
      </w:r>
      <w:r w:rsidRPr="008972FC">
        <w:rPr>
          <w:rFonts w:ascii="Aptos" w:eastAsia="Calibri" w:hAnsi="Aptos" w:cstheme="minorHAnsi"/>
          <w:color w:val="000000"/>
          <w:lang w:eastAsia="en-GB"/>
        </w:rPr>
        <w:t>apologies for absence</w:t>
      </w:r>
    </w:p>
    <w:p w14:paraId="0255E0EB" w14:textId="56009A52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DECLARATIONS OF INTEREST</w:t>
      </w:r>
    </w:p>
    <w:p w14:paraId="7473F2DB" w14:textId="77777777" w:rsidR="008972FC" w:rsidRPr="008972FC" w:rsidRDefault="008972FC" w:rsidP="008972FC">
      <w:pPr>
        <w:pStyle w:val="ListParagraph"/>
        <w:spacing w:after="0" w:line="240" w:lineRule="auto"/>
        <w:jc w:val="both"/>
        <w:rPr>
          <w:rFonts w:ascii="Aptos" w:hAnsi="Aptos" w:cstheme="minorHAnsi"/>
        </w:rPr>
      </w:pPr>
      <w:r w:rsidRPr="008972FC">
        <w:rPr>
          <w:rFonts w:ascii="Aptos" w:eastAsia="Calibri" w:hAnsi="Aptos" w:cstheme="minorHAnsi"/>
          <w:color w:val="000000"/>
          <w:lang w:eastAsia="en-GB"/>
        </w:rPr>
        <w:t xml:space="preserve">To </w:t>
      </w:r>
      <w:r w:rsidRPr="008972FC">
        <w:rPr>
          <w:rFonts w:ascii="Aptos" w:eastAsia="Calibri" w:hAnsi="Aptos" w:cstheme="minorHAnsi"/>
          <w:b/>
          <w:color w:val="000000"/>
          <w:lang w:eastAsia="en-GB"/>
        </w:rPr>
        <w:t>RECEIVE</w:t>
      </w:r>
      <w:r w:rsidRPr="008972FC">
        <w:rPr>
          <w:rFonts w:ascii="Aptos" w:eastAsia="Calibri" w:hAnsi="Aptos" w:cstheme="minorHAnsi"/>
          <w:color w:val="000000"/>
          <w:lang w:eastAsia="en-GB"/>
        </w:rPr>
        <w:t xml:space="preserve"> any Declarations of Interest </w:t>
      </w:r>
      <w:r w:rsidRPr="008972FC">
        <w:rPr>
          <w:rFonts w:ascii="Aptos" w:hAnsi="Aptos" w:cstheme="minorHAnsi"/>
        </w:rPr>
        <w:t xml:space="preserve">or Delegated Dispensation decisions or to </w:t>
      </w:r>
      <w:r w:rsidRPr="008972FC">
        <w:rPr>
          <w:rFonts w:ascii="Aptos" w:hAnsi="Aptos" w:cstheme="minorHAnsi"/>
          <w:b/>
        </w:rPr>
        <w:t>APPROVE</w:t>
      </w:r>
      <w:r w:rsidRPr="008972FC">
        <w:rPr>
          <w:rFonts w:ascii="Aptos" w:hAnsi="Aptos" w:cstheme="minorHAnsi"/>
        </w:rPr>
        <w:t xml:space="preserve"> such dispensation requests as needed</w:t>
      </w:r>
    </w:p>
    <w:p w14:paraId="0F1BF6B6" w14:textId="30B75F6E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PUBLIC FORUM</w:t>
      </w:r>
    </w:p>
    <w:p w14:paraId="46B3D904" w14:textId="77777777" w:rsidR="008972FC" w:rsidRPr="008972FC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ascii="Aptos" w:eastAsia="Calibri" w:hAnsi="Aptos" w:cstheme="minorHAnsi"/>
          <w:lang w:eastAsia="en-GB"/>
        </w:rPr>
      </w:pPr>
      <w:r w:rsidRPr="008972FC">
        <w:rPr>
          <w:rFonts w:ascii="Aptos" w:eastAsia="Calibri" w:hAnsi="Aptos" w:cstheme="minorHAnsi"/>
          <w:lang w:eastAsia="en-GB"/>
        </w:rPr>
        <w:t xml:space="preserve">To </w:t>
      </w:r>
      <w:r w:rsidRPr="008972FC">
        <w:rPr>
          <w:rFonts w:ascii="Aptos" w:eastAsia="Calibri" w:hAnsi="Aptos" w:cstheme="minorHAnsi"/>
          <w:b/>
          <w:bCs/>
          <w:lang w:eastAsia="en-GB"/>
        </w:rPr>
        <w:t xml:space="preserve">RECEIVE </w:t>
      </w:r>
      <w:r w:rsidRPr="008972FC">
        <w:rPr>
          <w:rFonts w:ascii="Aptos" w:eastAsia="Calibri" w:hAnsi="Aptos" w:cstheme="minorHAnsi"/>
          <w:lang w:eastAsia="en-GB"/>
        </w:rPr>
        <w:t>comments from residents of the parish on current agenda items</w:t>
      </w:r>
    </w:p>
    <w:p w14:paraId="7C9959E6" w14:textId="77777777" w:rsidR="008972FC" w:rsidRPr="008972FC" w:rsidRDefault="008972FC" w:rsidP="008972FC">
      <w:pPr>
        <w:pStyle w:val="ListParagraph"/>
        <w:numPr>
          <w:ilvl w:val="1"/>
          <w:numId w:val="9"/>
        </w:numPr>
        <w:spacing w:after="10" w:line="259" w:lineRule="auto"/>
        <w:contextualSpacing w:val="0"/>
        <w:jc w:val="both"/>
        <w:rPr>
          <w:rFonts w:ascii="Aptos" w:eastAsia="Calibri" w:hAnsi="Aptos" w:cstheme="minorHAnsi"/>
          <w:lang w:eastAsia="en-GB"/>
        </w:rPr>
      </w:pPr>
      <w:r w:rsidRPr="008972FC">
        <w:rPr>
          <w:rFonts w:ascii="Aptos" w:eastAsia="Calibri" w:hAnsi="Aptos" w:cstheme="minorHAnsi"/>
          <w:lang w:eastAsia="en-GB"/>
        </w:rPr>
        <w:t xml:space="preserve">To </w:t>
      </w:r>
      <w:r w:rsidRPr="008972FC">
        <w:rPr>
          <w:rFonts w:ascii="Aptos" w:eastAsia="Calibri" w:hAnsi="Aptos" w:cstheme="minorHAnsi"/>
          <w:b/>
          <w:lang w:eastAsia="en-GB"/>
        </w:rPr>
        <w:t>RECEIVE</w:t>
      </w:r>
      <w:r w:rsidRPr="008972FC">
        <w:rPr>
          <w:rFonts w:ascii="Aptos" w:eastAsia="Calibri" w:hAnsi="Aptos" w:cstheme="minorHAnsi"/>
          <w:lang w:eastAsia="en-GB"/>
        </w:rPr>
        <w:t xml:space="preserve"> reports from the County and District Councillors</w:t>
      </w:r>
    </w:p>
    <w:p w14:paraId="026ABEDE" w14:textId="114A7A7E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PLANNING</w:t>
      </w:r>
    </w:p>
    <w:p w14:paraId="14DFC8DA" w14:textId="15698D0E" w:rsidR="00D97682" w:rsidRDefault="008972FC" w:rsidP="00D97682">
      <w:pPr>
        <w:pStyle w:val="ListParagraph"/>
        <w:numPr>
          <w:ilvl w:val="1"/>
          <w:numId w:val="9"/>
        </w:numPr>
        <w:spacing w:after="10"/>
        <w:rPr>
          <w:rFonts w:ascii="Aptos" w:eastAsia="Calibri" w:hAnsi="Aptos" w:cstheme="minorHAnsi"/>
          <w:color w:val="000000"/>
          <w:lang w:eastAsia="en-GB"/>
        </w:rPr>
      </w:pPr>
      <w:r w:rsidRPr="008972FC">
        <w:rPr>
          <w:rFonts w:ascii="Aptos" w:eastAsia="Calibri" w:hAnsi="Aptos" w:cstheme="minorHAnsi"/>
          <w:lang w:eastAsia="en-GB"/>
        </w:rPr>
        <w:t xml:space="preserve">To </w:t>
      </w:r>
      <w:r w:rsidR="00D97682" w:rsidRPr="00D97682">
        <w:rPr>
          <w:rFonts w:ascii="Aptos" w:eastAsia="Calibri" w:hAnsi="Aptos" w:cstheme="minorHAnsi"/>
          <w:b/>
          <w:bCs/>
          <w:lang w:eastAsia="en-GB"/>
        </w:rPr>
        <w:t>C</w:t>
      </w:r>
      <w:r w:rsidR="00D97682">
        <w:rPr>
          <w:rFonts w:ascii="Aptos" w:eastAsia="Calibri" w:hAnsi="Aptos" w:cstheme="minorHAnsi"/>
          <w:b/>
          <w:bCs/>
          <w:lang w:eastAsia="en-GB"/>
        </w:rPr>
        <w:t>O</w:t>
      </w:r>
      <w:r w:rsidR="00D97682" w:rsidRPr="00D97682">
        <w:rPr>
          <w:rFonts w:ascii="Aptos" w:eastAsia="Calibri" w:hAnsi="Aptos" w:cstheme="minorHAnsi"/>
          <w:b/>
          <w:bCs/>
          <w:lang w:eastAsia="en-GB"/>
        </w:rPr>
        <w:t>NSIDER</w:t>
      </w:r>
      <w:r w:rsidR="00D97682">
        <w:rPr>
          <w:rFonts w:ascii="Aptos" w:eastAsia="Calibri" w:hAnsi="Aptos" w:cstheme="minorHAnsi"/>
          <w:b/>
          <w:bCs/>
          <w:lang w:eastAsia="en-GB"/>
        </w:rPr>
        <w:t xml:space="preserve"> </w:t>
      </w:r>
      <w:r w:rsidR="00D97682">
        <w:rPr>
          <w:rFonts w:ascii="Aptos" w:eastAsia="Calibri" w:hAnsi="Aptos" w:cstheme="minorHAnsi"/>
          <w:lang w:eastAsia="en-GB"/>
        </w:rPr>
        <w:t xml:space="preserve">the Planning Schedule for </w:t>
      </w:r>
      <w:r w:rsidR="00C42509">
        <w:rPr>
          <w:rFonts w:ascii="Aptos" w:eastAsia="Calibri" w:hAnsi="Aptos" w:cstheme="minorHAnsi"/>
          <w:lang w:eastAsia="en-GB"/>
        </w:rPr>
        <w:t xml:space="preserve">October 2025 </w:t>
      </w:r>
      <w:r w:rsidR="00D97682" w:rsidRPr="008972FC">
        <w:rPr>
          <w:rFonts w:ascii="Aptos" w:eastAsia="Calibri" w:hAnsi="Aptos" w:cstheme="minorHAnsi"/>
          <w:color w:val="000000"/>
          <w:lang w:eastAsia="en-GB"/>
        </w:rPr>
        <w:t xml:space="preserve">and to </w:t>
      </w:r>
      <w:r w:rsidR="00D97682" w:rsidRPr="008972FC">
        <w:rPr>
          <w:rFonts w:ascii="Aptos" w:eastAsia="Calibri" w:hAnsi="Aptos" w:cstheme="minorHAnsi"/>
          <w:b/>
          <w:bCs/>
          <w:color w:val="000000"/>
          <w:lang w:eastAsia="en-GB"/>
        </w:rPr>
        <w:t>AGREE</w:t>
      </w:r>
      <w:r w:rsidR="00D97682" w:rsidRPr="008972FC">
        <w:rPr>
          <w:rFonts w:ascii="Aptos" w:eastAsia="Calibri" w:hAnsi="Aptos" w:cstheme="minorHAnsi"/>
          <w:color w:val="000000"/>
          <w:lang w:eastAsia="en-GB"/>
        </w:rPr>
        <w:t xml:space="preserve"> actions as required</w:t>
      </w:r>
    </w:p>
    <w:p w14:paraId="030FE6B7" w14:textId="5696DE7F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PARISH COUNCIL MEETING</w:t>
      </w:r>
    </w:p>
    <w:p w14:paraId="41F5F3AB" w14:textId="08FB6CD1" w:rsidR="008972FC" w:rsidRPr="008972FC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ascii="Aptos" w:hAnsi="Aptos" w:cstheme="minorHAnsi"/>
          <w:lang w:eastAsia="en-GB"/>
        </w:rPr>
      </w:pPr>
      <w:r w:rsidRPr="008972FC">
        <w:rPr>
          <w:rFonts w:ascii="Aptos" w:hAnsi="Aptos" w:cstheme="minorHAnsi"/>
          <w:lang w:eastAsia="en-GB"/>
        </w:rPr>
        <w:t xml:space="preserve">To </w:t>
      </w:r>
      <w:r w:rsidRPr="008972FC">
        <w:rPr>
          <w:rFonts w:ascii="Aptos" w:hAnsi="Aptos" w:cstheme="minorHAnsi"/>
          <w:b/>
          <w:bCs/>
          <w:lang w:eastAsia="en-GB"/>
        </w:rPr>
        <w:t>RECEIVE</w:t>
      </w:r>
      <w:r w:rsidRPr="008972FC">
        <w:rPr>
          <w:rFonts w:ascii="Aptos" w:hAnsi="Aptos" w:cstheme="minorHAnsi"/>
          <w:lang w:eastAsia="en-GB"/>
        </w:rPr>
        <w:t xml:space="preserve"> and </w:t>
      </w:r>
      <w:r w:rsidRPr="008972FC">
        <w:rPr>
          <w:rFonts w:ascii="Aptos" w:hAnsi="Aptos" w:cstheme="minorHAnsi"/>
          <w:b/>
          <w:bCs/>
          <w:lang w:eastAsia="en-GB"/>
        </w:rPr>
        <w:t>CONFIRM</w:t>
      </w:r>
      <w:r w:rsidRPr="008972FC">
        <w:rPr>
          <w:rFonts w:ascii="Aptos" w:hAnsi="Aptos" w:cstheme="minorHAnsi"/>
          <w:lang w:eastAsia="en-GB"/>
        </w:rPr>
        <w:t xml:space="preserve"> the Minutes of the Parish Council meeting held on </w:t>
      </w:r>
      <w:r w:rsidR="007C51CD">
        <w:rPr>
          <w:rFonts w:ascii="Aptos" w:hAnsi="Aptos" w:cstheme="minorHAnsi"/>
          <w:lang w:eastAsia="en-GB"/>
        </w:rPr>
        <w:t>3 September 2025</w:t>
      </w:r>
    </w:p>
    <w:p w14:paraId="1391BD4B" w14:textId="0667E528" w:rsidR="008972FC" w:rsidRPr="008972FC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ascii="Aptos" w:hAnsi="Aptos" w:cstheme="minorHAnsi"/>
          <w:lang w:eastAsia="en-GB"/>
        </w:rPr>
      </w:pPr>
      <w:r w:rsidRPr="008972FC">
        <w:rPr>
          <w:rFonts w:ascii="Aptos" w:hAnsi="Aptos" w:cstheme="minorHAnsi"/>
          <w:lang w:eastAsia="en-GB"/>
        </w:rPr>
        <w:t xml:space="preserve">To </w:t>
      </w:r>
      <w:r w:rsidRPr="008972FC">
        <w:rPr>
          <w:rFonts w:ascii="Aptos" w:hAnsi="Aptos" w:cstheme="minorHAnsi"/>
          <w:b/>
          <w:bCs/>
          <w:lang w:eastAsia="en-GB"/>
        </w:rPr>
        <w:t>CONSIDER</w:t>
      </w:r>
      <w:r w:rsidRPr="008972FC">
        <w:rPr>
          <w:rFonts w:ascii="Aptos" w:hAnsi="Aptos" w:cstheme="minorHAnsi"/>
          <w:lang w:eastAsia="en-GB"/>
        </w:rPr>
        <w:t xml:space="preserve"> any matters arising from the Minutes of the </w:t>
      </w:r>
      <w:r w:rsidR="007C51CD">
        <w:rPr>
          <w:rFonts w:ascii="Aptos" w:hAnsi="Aptos" w:cstheme="minorHAnsi"/>
          <w:lang w:eastAsia="en-GB"/>
        </w:rPr>
        <w:t>P</w:t>
      </w:r>
      <w:r w:rsidRPr="008972FC">
        <w:rPr>
          <w:rFonts w:ascii="Aptos" w:hAnsi="Aptos" w:cstheme="minorHAnsi"/>
          <w:lang w:eastAsia="en-GB"/>
        </w:rPr>
        <w:t xml:space="preserve">arish Council meeting held on </w:t>
      </w:r>
      <w:r w:rsidR="007C51CD">
        <w:rPr>
          <w:rFonts w:ascii="Aptos" w:hAnsi="Aptos" w:cstheme="minorHAnsi"/>
          <w:lang w:eastAsia="en-GB"/>
        </w:rPr>
        <w:t>3 September 2025</w:t>
      </w:r>
    </w:p>
    <w:p w14:paraId="35BD42FF" w14:textId="7E06E5E6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HIGHWAYS</w:t>
      </w:r>
    </w:p>
    <w:p w14:paraId="1255F07D" w14:textId="77777777" w:rsidR="008972FC" w:rsidRDefault="008972FC" w:rsidP="008972FC">
      <w:pPr>
        <w:pStyle w:val="ListParagraph"/>
        <w:numPr>
          <w:ilvl w:val="1"/>
          <w:numId w:val="9"/>
        </w:numPr>
        <w:spacing w:after="10"/>
        <w:rPr>
          <w:rFonts w:ascii="Aptos" w:eastAsia="Calibri" w:hAnsi="Aptos" w:cstheme="minorHAnsi"/>
          <w:color w:val="000000"/>
          <w:lang w:eastAsia="en-GB"/>
        </w:rPr>
      </w:pPr>
      <w:r w:rsidRPr="008972FC">
        <w:rPr>
          <w:rFonts w:ascii="Aptos" w:eastAsia="Calibri" w:hAnsi="Aptos" w:cstheme="minorHAnsi"/>
          <w:color w:val="000000"/>
          <w:lang w:eastAsia="en-GB"/>
        </w:rPr>
        <w:t xml:space="preserve">To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RECEIVE </w:t>
      </w:r>
      <w:r w:rsidRPr="008972FC">
        <w:rPr>
          <w:rFonts w:ascii="Aptos" w:eastAsia="Calibri" w:hAnsi="Aptos" w:cstheme="minorHAnsi"/>
          <w:color w:val="000000"/>
          <w:lang w:eastAsia="en-GB"/>
        </w:rPr>
        <w:t xml:space="preserve">an update from the Highways Working Group and to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>AGREE</w:t>
      </w:r>
      <w:r w:rsidRPr="008972FC">
        <w:rPr>
          <w:rFonts w:ascii="Aptos" w:eastAsia="Calibri" w:hAnsi="Aptos" w:cstheme="minorHAnsi"/>
          <w:color w:val="000000"/>
          <w:lang w:eastAsia="en-GB"/>
        </w:rPr>
        <w:t xml:space="preserve"> actions as required</w:t>
      </w:r>
    </w:p>
    <w:p w14:paraId="72185A5F" w14:textId="449BCB9B" w:rsidR="008972FC" w:rsidRDefault="007C51CD" w:rsidP="008972FC">
      <w:pPr>
        <w:pStyle w:val="ListParagraph"/>
        <w:numPr>
          <w:ilvl w:val="1"/>
          <w:numId w:val="9"/>
        </w:numPr>
        <w:spacing w:after="10"/>
        <w:rPr>
          <w:rFonts w:ascii="Aptos" w:eastAsia="Calibri" w:hAnsi="Aptos" w:cstheme="minorHAnsi"/>
          <w:color w:val="000000"/>
          <w:lang w:eastAsia="en-GB"/>
        </w:rPr>
      </w:pPr>
      <w:r>
        <w:rPr>
          <w:rFonts w:ascii="Aptos" w:eastAsia="Calibri" w:hAnsi="Aptos" w:cstheme="minorHAnsi"/>
          <w:color w:val="000000"/>
          <w:lang w:eastAsia="en-GB"/>
        </w:rPr>
        <w:t xml:space="preserve">To </w:t>
      </w:r>
      <w:r>
        <w:rPr>
          <w:rFonts w:ascii="Aptos" w:eastAsia="Calibri" w:hAnsi="Aptos" w:cstheme="minorHAnsi"/>
          <w:b/>
          <w:bCs/>
          <w:color w:val="000000"/>
          <w:lang w:eastAsia="en-GB"/>
        </w:rPr>
        <w:t xml:space="preserve">CONSIDER </w:t>
      </w:r>
      <w:r w:rsidRPr="007C51CD">
        <w:rPr>
          <w:rFonts w:ascii="Aptos" w:eastAsia="Calibri" w:hAnsi="Aptos" w:cstheme="minorHAnsi"/>
          <w:color w:val="000000"/>
          <w:lang w:eastAsia="en-GB"/>
        </w:rPr>
        <w:t>the issue</w:t>
      </w:r>
      <w:r>
        <w:rPr>
          <w:rFonts w:ascii="Aptos" w:eastAsia="Calibri" w:hAnsi="Aptos" w:cstheme="minorHAnsi"/>
          <w:color w:val="000000"/>
          <w:lang w:eastAsia="en-GB"/>
        </w:rPr>
        <w:t xml:space="preserve"> of parking at the junction of Blacksmiths Lane and School Road </w:t>
      </w:r>
      <w:r w:rsidRPr="008972FC">
        <w:rPr>
          <w:rFonts w:ascii="Aptos" w:hAnsi="Aptos" w:cstheme="minorHAnsi"/>
          <w:lang w:eastAsia="en-GB"/>
        </w:rPr>
        <w:t xml:space="preserve">and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2C3A14C0" w14:textId="73DE719C" w:rsidR="007C51CD" w:rsidRPr="008972FC" w:rsidRDefault="007C51CD" w:rsidP="008972FC">
      <w:pPr>
        <w:pStyle w:val="ListParagraph"/>
        <w:numPr>
          <w:ilvl w:val="1"/>
          <w:numId w:val="9"/>
        </w:numPr>
        <w:spacing w:after="10"/>
        <w:rPr>
          <w:rFonts w:ascii="Aptos" w:eastAsia="Calibri" w:hAnsi="Aptos" w:cstheme="minorHAnsi"/>
          <w:color w:val="000000"/>
          <w:lang w:eastAsia="en-GB"/>
        </w:rPr>
      </w:pPr>
      <w:r>
        <w:rPr>
          <w:rFonts w:ascii="Aptos" w:eastAsia="Calibri" w:hAnsi="Aptos" w:cstheme="minorHAnsi"/>
          <w:color w:val="000000"/>
          <w:lang w:eastAsia="en-GB"/>
        </w:rPr>
        <w:t xml:space="preserve">To </w:t>
      </w:r>
      <w:r>
        <w:rPr>
          <w:rFonts w:ascii="Aptos" w:eastAsia="Calibri" w:hAnsi="Aptos" w:cstheme="minorHAnsi"/>
          <w:b/>
          <w:bCs/>
          <w:color w:val="000000"/>
          <w:lang w:eastAsia="en-GB"/>
        </w:rPr>
        <w:t>CONSIDER</w:t>
      </w:r>
      <w:r>
        <w:rPr>
          <w:rFonts w:ascii="Aptos" w:eastAsia="Calibri" w:hAnsi="Aptos" w:cstheme="minorHAnsi"/>
          <w:color w:val="000000"/>
          <w:lang w:eastAsia="en-GB"/>
        </w:rPr>
        <w:t xml:space="preserve"> any mitigation available to apparent</w:t>
      </w:r>
      <w:r w:rsidR="00C42509">
        <w:rPr>
          <w:rFonts w:ascii="Aptos" w:eastAsia="Calibri" w:hAnsi="Aptos" w:cstheme="minorHAnsi"/>
          <w:color w:val="000000"/>
          <w:lang w:eastAsia="en-GB"/>
        </w:rPr>
        <w:t xml:space="preserve"> recurrent</w:t>
      </w:r>
      <w:r>
        <w:rPr>
          <w:rFonts w:ascii="Aptos" w:eastAsia="Calibri" w:hAnsi="Aptos" w:cstheme="minorHAnsi"/>
          <w:color w:val="000000"/>
          <w:lang w:eastAsia="en-GB"/>
        </w:rPr>
        <w:t xml:space="preserve"> vehicular damage to Four Steps Cottage on the High Street</w:t>
      </w:r>
    </w:p>
    <w:p w14:paraId="69A18DD9" w14:textId="6502562D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GREEN SPACES</w:t>
      </w:r>
    </w:p>
    <w:p w14:paraId="2A65F3CD" w14:textId="77777777" w:rsidR="008972FC" w:rsidRPr="00A219BA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eastAsia="Calibri" w:cstheme="minorHAnsi"/>
          <w:b/>
          <w:bCs/>
          <w:color w:val="000000"/>
          <w:lang w:eastAsia="en-GB"/>
        </w:rPr>
      </w:pPr>
      <w:r w:rsidRPr="00A219BA">
        <w:rPr>
          <w:rFonts w:eastAsia="Calibri" w:cstheme="minorHAnsi"/>
          <w:color w:val="000000"/>
          <w:lang w:eastAsia="en-GB"/>
        </w:rPr>
        <w:t xml:space="preserve">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A219BA">
        <w:rPr>
          <w:rFonts w:eastAsia="Calibri" w:cstheme="minorHAnsi"/>
          <w:color w:val="000000"/>
          <w:lang w:eastAsia="en-GB"/>
        </w:rPr>
        <w:t xml:space="preserve">the Report from the Broom Hill Trust and 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2446B69F" w14:textId="77777777" w:rsidR="008972FC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eastAsia="Calibri" w:cstheme="minorHAnsi"/>
          <w:color w:val="000000"/>
          <w:lang w:eastAsia="en-GB"/>
        </w:rPr>
      </w:pPr>
      <w:r w:rsidRPr="00A219BA">
        <w:rPr>
          <w:rFonts w:eastAsia="Calibri" w:cstheme="minorHAnsi"/>
          <w:color w:val="000000"/>
          <w:lang w:eastAsia="en-GB"/>
        </w:rPr>
        <w:t xml:space="preserve">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A219BA">
        <w:rPr>
          <w:rFonts w:eastAsia="Calibri" w:cstheme="minorHAnsi"/>
          <w:color w:val="000000"/>
          <w:lang w:eastAsia="en-GB"/>
        </w:rPr>
        <w:t xml:space="preserve">the Report from the Mill Hill, Three Cocked Hat and Allotments Working Groups and 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0C270056" w14:textId="24A20AF0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CLOSED CHURCHYARD</w:t>
      </w:r>
    </w:p>
    <w:p w14:paraId="5098D66B" w14:textId="77777777" w:rsidR="008972FC" w:rsidRPr="00221396" w:rsidRDefault="008972FC" w:rsidP="008972FC">
      <w:pPr>
        <w:pStyle w:val="ListParagraph"/>
        <w:numPr>
          <w:ilvl w:val="1"/>
          <w:numId w:val="9"/>
        </w:numPr>
        <w:spacing w:after="10"/>
        <w:rPr>
          <w:rFonts w:ascii="Aptos" w:hAnsi="Aptos" w:cstheme="minorHAnsi"/>
          <w:lang w:eastAsia="en-GB"/>
        </w:rPr>
      </w:pPr>
      <w:r w:rsidRPr="008972FC">
        <w:rPr>
          <w:rFonts w:ascii="Aptos" w:hAnsi="Aptos" w:cstheme="minorHAnsi"/>
          <w:lang w:eastAsia="en-GB"/>
        </w:rPr>
        <w:t xml:space="preserve">To </w:t>
      </w:r>
      <w:r w:rsidRPr="008972FC">
        <w:rPr>
          <w:rFonts w:ascii="Aptos" w:hAnsi="Aptos" w:cstheme="minorHAnsi"/>
          <w:b/>
          <w:bCs/>
          <w:lang w:eastAsia="en-GB"/>
        </w:rPr>
        <w:t>RECEIVE</w:t>
      </w:r>
      <w:r w:rsidRPr="008972FC">
        <w:rPr>
          <w:rFonts w:ascii="Aptos" w:hAnsi="Aptos" w:cstheme="minorHAnsi"/>
          <w:lang w:eastAsia="en-GB"/>
        </w:rPr>
        <w:t xml:space="preserve"> the report regarding the Closed Churchyard and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7521023E" w14:textId="4115A1F1" w:rsidR="00221396" w:rsidRPr="008972FC" w:rsidRDefault="00221396" w:rsidP="008972FC">
      <w:pPr>
        <w:pStyle w:val="ListParagraph"/>
        <w:numPr>
          <w:ilvl w:val="1"/>
          <w:numId w:val="9"/>
        </w:numPr>
        <w:spacing w:after="10"/>
        <w:rPr>
          <w:rFonts w:ascii="Aptos" w:hAnsi="Aptos" w:cstheme="minorHAnsi"/>
          <w:lang w:eastAsia="en-GB"/>
        </w:rPr>
      </w:pPr>
      <w:r>
        <w:rPr>
          <w:rFonts w:ascii="Aptos" w:eastAsia="Calibri" w:hAnsi="Aptos" w:cstheme="minorHAnsi"/>
          <w:color w:val="000000"/>
          <w:lang w:eastAsia="en-GB"/>
        </w:rPr>
        <w:t xml:space="preserve">To </w:t>
      </w:r>
      <w:r>
        <w:rPr>
          <w:rFonts w:ascii="Aptos" w:eastAsia="Calibri" w:hAnsi="Aptos" w:cstheme="minorHAnsi"/>
          <w:b/>
          <w:bCs/>
          <w:color w:val="000000"/>
          <w:lang w:eastAsia="en-GB"/>
        </w:rPr>
        <w:t>CONSIDER</w:t>
      </w:r>
      <w:r>
        <w:rPr>
          <w:rFonts w:ascii="Aptos" w:eastAsia="Calibri" w:hAnsi="Aptos" w:cstheme="minorHAnsi"/>
          <w:color w:val="000000"/>
          <w:lang w:eastAsia="en-GB"/>
        </w:rPr>
        <w:t xml:space="preserve"> the updates on the Churchyard Wall Repair Project and </w:t>
      </w:r>
      <w:r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221396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18D135F4" w14:textId="542A660B" w:rsidR="008972FC" w:rsidRP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lastRenderedPageBreak/>
        <w:t>FINANCE</w:t>
      </w:r>
    </w:p>
    <w:p w14:paraId="5913D895" w14:textId="18DB85A4" w:rsidR="008972FC" w:rsidRPr="008972FC" w:rsidRDefault="008972FC" w:rsidP="008972FC">
      <w:pPr>
        <w:pStyle w:val="ListParagraph"/>
        <w:numPr>
          <w:ilvl w:val="1"/>
          <w:numId w:val="9"/>
        </w:numPr>
        <w:spacing w:afterLines="50" w:after="120"/>
        <w:rPr>
          <w:rFonts w:ascii="Aptos" w:eastAsia="Calibri" w:hAnsi="Aptos" w:cstheme="minorHAnsi"/>
          <w:color w:val="000000"/>
          <w:lang w:eastAsia="en-GB"/>
        </w:rPr>
      </w:pPr>
      <w:r w:rsidRPr="008972FC">
        <w:rPr>
          <w:rFonts w:ascii="Aptos" w:eastAsia="Calibri" w:hAnsi="Aptos" w:cstheme="minorHAnsi"/>
          <w:color w:val="000000"/>
          <w:lang w:eastAsia="en-GB"/>
        </w:rPr>
        <w:t xml:space="preserve">To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APPROVE </w:t>
      </w:r>
      <w:r w:rsidRPr="008972FC">
        <w:rPr>
          <w:rFonts w:ascii="Aptos" w:eastAsia="Calibri" w:hAnsi="Aptos" w:cstheme="minorHAnsi"/>
          <w:color w:val="000000"/>
          <w:lang w:eastAsia="en-GB"/>
        </w:rPr>
        <w:t>the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 </w:t>
      </w:r>
      <w:r w:rsidRPr="008972FC">
        <w:rPr>
          <w:rFonts w:ascii="Aptos" w:eastAsia="Calibri" w:hAnsi="Aptos" w:cstheme="minorHAnsi"/>
          <w:color w:val="000000"/>
          <w:lang w:eastAsia="en-GB"/>
        </w:rPr>
        <w:t xml:space="preserve">Schedules of Payments for </w:t>
      </w:r>
      <w:r w:rsidR="007C51CD">
        <w:rPr>
          <w:rFonts w:ascii="Aptos" w:eastAsia="Calibri" w:hAnsi="Aptos" w:cstheme="minorHAnsi"/>
          <w:color w:val="000000"/>
          <w:lang w:eastAsia="en-GB"/>
        </w:rPr>
        <w:t>September and October 2025</w:t>
      </w:r>
    </w:p>
    <w:p w14:paraId="6968B0D5" w14:textId="6D85A109" w:rsidR="008972FC" w:rsidRDefault="008972FC" w:rsidP="008972FC">
      <w:pPr>
        <w:pStyle w:val="ListParagraph"/>
        <w:numPr>
          <w:ilvl w:val="1"/>
          <w:numId w:val="9"/>
        </w:numPr>
        <w:spacing w:afterLines="50" w:after="120" w:line="257" w:lineRule="auto"/>
        <w:rPr>
          <w:rFonts w:ascii="Aptos" w:eastAsia="Calibri" w:hAnsi="Aptos" w:cstheme="minorHAnsi"/>
          <w:color w:val="000000"/>
          <w:lang w:eastAsia="en-GB"/>
        </w:rPr>
      </w:pPr>
      <w:r w:rsidRPr="008972FC">
        <w:rPr>
          <w:rFonts w:ascii="Aptos" w:eastAsia="Calibri" w:hAnsi="Aptos" w:cstheme="minorHAnsi"/>
          <w:color w:val="000000"/>
          <w:lang w:eastAsia="en-GB"/>
        </w:rPr>
        <w:t xml:space="preserve">To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 xml:space="preserve">the bank statement balances and to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>RECEIVE</w:t>
      </w:r>
      <w:r w:rsidRPr="008972FC">
        <w:rPr>
          <w:rFonts w:ascii="Aptos" w:eastAsia="Calibri" w:hAnsi="Aptos" w:cstheme="minorHAnsi"/>
          <w:color w:val="000000"/>
          <w:lang w:eastAsia="en-GB"/>
        </w:rPr>
        <w:t xml:space="preserve"> the Budget and Precept Reports for </w:t>
      </w:r>
      <w:r w:rsidR="007C51CD">
        <w:rPr>
          <w:rFonts w:ascii="Aptos" w:eastAsia="Calibri" w:hAnsi="Aptos" w:cstheme="minorHAnsi"/>
          <w:color w:val="000000"/>
          <w:lang w:eastAsia="en-GB"/>
        </w:rPr>
        <w:t>September and October 2025.</w:t>
      </w:r>
    </w:p>
    <w:p w14:paraId="7F7DF824" w14:textId="7E8B6C5E" w:rsidR="008972FC" w:rsidRDefault="007C51CD" w:rsidP="008972FC">
      <w:pPr>
        <w:pStyle w:val="ListParagraph"/>
        <w:numPr>
          <w:ilvl w:val="1"/>
          <w:numId w:val="9"/>
        </w:numPr>
        <w:spacing w:afterLines="50" w:after="120" w:line="257" w:lineRule="auto"/>
        <w:rPr>
          <w:rFonts w:ascii="Aptos" w:eastAsia="Calibri" w:hAnsi="Aptos" w:cstheme="minorHAnsi"/>
          <w:color w:val="000000"/>
          <w:lang w:eastAsia="en-GB"/>
        </w:rPr>
      </w:pPr>
      <w:r>
        <w:rPr>
          <w:rFonts w:ascii="Aptos" w:eastAsia="Calibri" w:hAnsi="Aptos" w:cstheme="minorHAnsi"/>
          <w:color w:val="000000"/>
          <w:lang w:eastAsia="en-GB"/>
        </w:rPr>
        <w:t xml:space="preserve">To </w:t>
      </w:r>
      <w:r w:rsidR="00221396" w:rsidRPr="00221396">
        <w:rPr>
          <w:rFonts w:ascii="Aptos" w:eastAsia="Calibri" w:hAnsi="Aptos" w:cstheme="minorHAnsi"/>
          <w:b/>
          <w:bCs/>
          <w:color w:val="000000"/>
          <w:lang w:eastAsia="en-GB"/>
        </w:rPr>
        <w:t>DISCUSS</w:t>
      </w:r>
      <w:r w:rsidR="00221396">
        <w:rPr>
          <w:rFonts w:ascii="Aptos" w:eastAsia="Calibri" w:hAnsi="Aptos" w:cstheme="minorHAnsi"/>
          <w:color w:val="000000"/>
          <w:lang w:eastAsia="en-GB"/>
        </w:rPr>
        <w:t xml:space="preserve"> principles involved in setting the 2026/27 Budget and Precept </w:t>
      </w:r>
      <w:r w:rsidRPr="00221396">
        <w:rPr>
          <w:rFonts w:ascii="Aptos" w:hAnsi="Aptos" w:cstheme="minorHAnsi"/>
          <w:lang w:eastAsia="en-GB"/>
        </w:rPr>
        <w:t>and</w:t>
      </w:r>
      <w:r w:rsidRPr="008972FC">
        <w:rPr>
          <w:rFonts w:ascii="Aptos" w:hAnsi="Aptos" w:cstheme="minorHAnsi"/>
          <w:lang w:eastAsia="en-GB"/>
        </w:rPr>
        <w:t xml:space="preserve">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20F0A8C0" w14:textId="3D4EF061" w:rsidR="007C51CD" w:rsidRDefault="007C51CD" w:rsidP="008972FC">
      <w:pPr>
        <w:pStyle w:val="ListParagraph"/>
        <w:numPr>
          <w:ilvl w:val="1"/>
          <w:numId w:val="9"/>
        </w:numPr>
        <w:spacing w:afterLines="50" w:after="120" w:line="257" w:lineRule="auto"/>
        <w:rPr>
          <w:rFonts w:ascii="Aptos" w:eastAsia="Calibri" w:hAnsi="Aptos" w:cstheme="minorHAnsi"/>
          <w:color w:val="000000"/>
          <w:lang w:eastAsia="en-GB"/>
        </w:rPr>
      </w:pPr>
      <w:r>
        <w:rPr>
          <w:rFonts w:ascii="Aptos" w:eastAsia="Calibri" w:hAnsi="Aptos" w:cstheme="minorHAnsi"/>
          <w:color w:val="000000"/>
          <w:lang w:eastAsia="en-GB"/>
        </w:rPr>
        <w:t xml:space="preserve">To </w:t>
      </w:r>
      <w:r>
        <w:rPr>
          <w:rFonts w:ascii="Aptos" w:eastAsia="Calibri" w:hAnsi="Aptos" w:cstheme="minorHAnsi"/>
          <w:b/>
          <w:bCs/>
          <w:color w:val="000000"/>
          <w:lang w:eastAsia="en-GB"/>
        </w:rPr>
        <w:t>CONSIDER</w:t>
      </w:r>
      <w:r>
        <w:rPr>
          <w:rFonts w:ascii="Aptos" w:eastAsia="Calibri" w:hAnsi="Aptos" w:cstheme="minorHAnsi"/>
          <w:color w:val="000000"/>
          <w:lang w:eastAsia="en-GB"/>
        </w:rPr>
        <w:t xml:space="preserve"> the report of the External Auditor for the financial year 2025/27 </w:t>
      </w:r>
      <w:r w:rsidRPr="008972FC">
        <w:rPr>
          <w:rFonts w:ascii="Aptos" w:hAnsi="Aptos" w:cstheme="minorHAnsi"/>
          <w:lang w:eastAsia="en-GB"/>
        </w:rPr>
        <w:t xml:space="preserve">and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6FA64657" w14:textId="6C91172E" w:rsidR="007C51CD" w:rsidRDefault="007C51CD" w:rsidP="008972FC">
      <w:pPr>
        <w:pStyle w:val="ListParagraph"/>
        <w:numPr>
          <w:ilvl w:val="1"/>
          <w:numId w:val="9"/>
        </w:numPr>
        <w:spacing w:afterLines="50" w:after="120" w:line="257" w:lineRule="auto"/>
        <w:rPr>
          <w:rFonts w:ascii="Aptos" w:eastAsia="Calibri" w:hAnsi="Aptos" w:cstheme="minorHAnsi"/>
          <w:color w:val="000000"/>
          <w:lang w:eastAsia="en-GB"/>
        </w:rPr>
      </w:pPr>
      <w:r>
        <w:rPr>
          <w:rFonts w:ascii="Aptos" w:eastAsia="Calibri" w:hAnsi="Aptos" w:cstheme="minorHAnsi"/>
          <w:color w:val="000000"/>
          <w:lang w:eastAsia="en-GB"/>
        </w:rPr>
        <w:t xml:space="preserve">To </w:t>
      </w:r>
      <w:r>
        <w:rPr>
          <w:rFonts w:ascii="Aptos" w:eastAsia="Calibri" w:hAnsi="Aptos" w:cstheme="minorHAnsi"/>
          <w:b/>
          <w:bCs/>
          <w:color w:val="000000"/>
          <w:lang w:eastAsia="en-GB"/>
        </w:rPr>
        <w:t>REVIEW</w:t>
      </w:r>
      <w:r>
        <w:rPr>
          <w:rFonts w:ascii="Aptos" w:eastAsia="Calibri" w:hAnsi="Aptos" w:cstheme="minorHAnsi"/>
          <w:color w:val="000000"/>
          <w:lang w:eastAsia="en-GB"/>
        </w:rPr>
        <w:t xml:space="preserve"> the list of current Direct Debit payments </w:t>
      </w:r>
      <w:r w:rsidRPr="008972FC">
        <w:rPr>
          <w:rFonts w:ascii="Aptos" w:hAnsi="Aptos" w:cstheme="minorHAnsi"/>
          <w:lang w:eastAsia="en-GB"/>
        </w:rPr>
        <w:t xml:space="preserve">and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549D58B8" w14:textId="5427DEE6" w:rsidR="00221396" w:rsidRPr="008972FC" w:rsidRDefault="00221396" w:rsidP="008972FC">
      <w:pPr>
        <w:pStyle w:val="ListParagraph"/>
        <w:numPr>
          <w:ilvl w:val="1"/>
          <w:numId w:val="9"/>
        </w:numPr>
        <w:spacing w:afterLines="50" w:after="120" w:line="257" w:lineRule="auto"/>
        <w:rPr>
          <w:rFonts w:ascii="Aptos" w:eastAsia="Calibri" w:hAnsi="Aptos" w:cstheme="minorHAnsi"/>
          <w:color w:val="000000"/>
          <w:lang w:eastAsia="en-GB"/>
        </w:rPr>
      </w:pPr>
      <w:r>
        <w:rPr>
          <w:rFonts w:ascii="Aptos" w:eastAsia="Calibri" w:hAnsi="Aptos" w:cstheme="minorHAnsi"/>
          <w:color w:val="000000"/>
          <w:lang w:eastAsia="en-GB"/>
        </w:rPr>
        <w:t xml:space="preserve">To </w:t>
      </w:r>
      <w:r>
        <w:rPr>
          <w:rFonts w:ascii="Aptos" w:eastAsia="Calibri" w:hAnsi="Aptos" w:cstheme="minorHAnsi"/>
          <w:b/>
          <w:bCs/>
          <w:color w:val="000000"/>
          <w:lang w:eastAsia="en-GB"/>
        </w:rPr>
        <w:t xml:space="preserve">CONSIDER </w:t>
      </w:r>
      <w:r>
        <w:rPr>
          <w:rFonts w:ascii="Aptos" w:eastAsia="Calibri" w:hAnsi="Aptos" w:cstheme="minorHAnsi"/>
          <w:color w:val="000000"/>
          <w:lang w:eastAsia="en-GB"/>
        </w:rPr>
        <w:t xml:space="preserve">the updated Asset Register </w:t>
      </w:r>
      <w:r w:rsidRPr="008972FC">
        <w:rPr>
          <w:rFonts w:ascii="Aptos" w:hAnsi="Aptos" w:cstheme="minorHAnsi"/>
          <w:lang w:eastAsia="en-GB"/>
        </w:rPr>
        <w:t xml:space="preserve">and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7F836887" w14:textId="44227995" w:rsidR="008972FC" w:rsidRPr="007C51CD" w:rsidRDefault="007C51CD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NEWSLETTER</w:t>
      </w:r>
    </w:p>
    <w:p w14:paraId="6BA837C2" w14:textId="3DFE5115" w:rsidR="007C51CD" w:rsidRPr="00221396" w:rsidRDefault="007C51CD" w:rsidP="007C51CD">
      <w:pPr>
        <w:pStyle w:val="ListParagraph"/>
        <w:numPr>
          <w:ilvl w:val="1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</w:t>
      </w:r>
      <w:r>
        <w:rPr>
          <w:rFonts w:ascii="Aptos" w:hAnsi="Aptos"/>
          <w:b/>
          <w:bCs/>
          <w:sz w:val="24"/>
          <w:szCs w:val="24"/>
        </w:rPr>
        <w:t>CONSIDER</w:t>
      </w:r>
      <w:r>
        <w:rPr>
          <w:rFonts w:ascii="Aptos" w:hAnsi="Aptos"/>
          <w:sz w:val="24"/>
          <w:szCs w:val="24"/>
        </w:rPr>
        <w:t xml:space="preserve"> the topics to be included in the next Newsletter and apportion responsibility for the articles as necessary</w:t>
      </w:r>
      <w:r w:rsidR="00221396">
        <w:rPr>
          <w:rFonts w:ascii="Aptos" w:hAnsi="Aptos"/>
          <w:sz w:val="24"/>
          <w:szCs w:val="24"/>
        </w:rPr>
        <w:t>.  Suggested topics include:</w:t>
      </w:r>
    </w:p>
    <w:p w14:paraId="2F6250D3" w14:textId="7E34F97B" w:rsidR="00221396" w:rsidRDefault="00221396" w:rsidP="00221396">
      <w:pPr>
        <w:pStyle w:val="ListParagraph"/>
        <w:numPr>
          <w:ilvl w:val="2"/>
          <w:numId w:val="9"/>
        </w:numPr>
        <w:spacing w:after="0"/>
        <w:rPr>
          <w:rFonts w:ascii="Aptos" w:hAnsi="Aptos"/>
          <w:sz w:val="24"/>
          <w:szCs w:val="24"/>
        </w:rPr>
      </w:pPr>
      <w:r w:rsidRPr="00221396">
        <w:rPr>
          <w:rFonts w:ascii="Aptos" w:hAnsi="Aptos"/>
          <w:sz w:val="24"/>
          <w:szCs w:val="24"/>
        </w:rPr>
        <w:t>Churchyard Wall Repair Project</w:t>
      </w:r>
    </w:p>
    <w:p w14:paraId="12CBDE0D" w14:textId="2ACA8AB6" w:rsidR="00221396" w:rsidRDefault="00221396" w:rsidP="00221396">
      <w:pPr>
        <w:pStyle w:val="ListParagraph"/>
        <w:numPr>
          <w:ilvl w:val="2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3Rs Events 2026</w:t>
      </w:r>
    </w:p>
    <w:p w14:paraId="00A6AF74" w14:textId="69658BD1" w:rsidR="00221396" w:rsidRDefault="00221396" w:rsidP="00221396">
      <w:pPr>
        <w:pStyle w:val="ListParagraph"/>
        <w:numPr>
          <w:ilvl w:val="2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Implications of Conservation Area and Listed Building status for planning and other purposes</w:t>
      </w:r>
    </w:p>
    <w:p w14:paraId="785AF711" w14:textId="3D4F9E76" w:rsidR="00221396" w:rsidRDefault="00221396" w:rsidP="00221396">
      <w:pPr>
        <w:pStyle w:val="ListParagraph"/>
        <w:numPr>
          <w:ilvl w:val="2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role of a Parish Councillor</w:t>
      </w:r>
    </w:p>
    <w:p w14:paraId="499E52AD" w14:textId="167A9939" w:rsidR="00221396" w:rsidRPr="00221396" w:rsidRDefault="00221396" w:rsidP="00221396">
      <w:pPr>
        <w:pStyle w:val="ListParagraph"/>
        <w:numPr>
          <w:ilvl w:val="2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Coddenham Emergency Plan </w:t>
      </w:r>
    </w:p>
    <w:p w14:paraId="33114E7E" w14:textId="14F837B3" w:rsidR="008972FC" w:rsidRPr="007C51CD" w:rsidRDefault="007C51CD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POLICIES</w:t>
      </w:r>
    </w:p>
    <w:p w14:paraId="17651D76" w14:textId="6A9961E2" w:rsidR="007C51CD" w:rsidRPr="007C51CD" w:rsidRDefault="007C51CD" w:rsidP="007C51CD">
      <w:pPr>
        <w:pStyle w:val="ListParagraph"/>
        <w:numPr>
          <w:ilvl w:val="1"/>
          <w:numId w:val="9"/>
        </w:numPr>
        <w:spacing w:after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sz w:val="24"/>
          <w:szCs w:val="24"/>
        </w:rPr>
        <w:t xml:space="preserve">To </w:t>
      </w:r>
      <w:r>
        <w:rPr>
          <w:rFonts w:ascii="Aptos" w:hAnsi="Aptos"/>
          <w:b/>
          <w:bCs/>
          <w:sz w:val="24"/>
          <w:szCs w:val="24"/>
        </w:rPr>
        <w:t>CONSIDER</w:t>
      </w:r>
      <w:r>
        <w:rPr>
          <w:rFonts w:ascii="Aptos" w:hAnsi="Aptos"/>
          <w:sz w:val="24"/>
          <w:szCs w:val="24"/>
        </w:rPr>
        <w:t xml:space="preserve"> the following draft policies:</w:t>
      </w:r>
    </w:p>
    <w:p w14:paraId="3C00E952" w14:textId="3AAE60F7" w:rsidR="007C51CD" w:rsidRPr="00C42509" w:rsidRDefault="007C51CD" w:rsidP="007C51CD">
      <w:pPr>
        <w:pStyle w:val="ListParagraph"/>
        <w:numPr>
          <w:ilvl w:val="2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IT Policy (incorporating Electronic Communication &amp; </w:t>
      </w:r>
      <w:proofErr w:type="gramStart"/>
      <w:r>
        <w:rPr>
          <w:rFonts w:ascii="Aptos" w:hAnsi="Aptos"/>
          <w:sz w:val="24"/>
          <w:szCs w:val="24"/>
        </w:rPr>
        <w:t>Social Media Policy</w:t>
      </w:r>
      <w:proofErr w:type="gramEnd"/>
      <w:r>
        <w:rPr>
          <w:rFonts w:ascii="Aptos" w:hAnsi="Aptos"/>
          <w:sz w:val="24"/>
          <w:szCs w:val="24"/>
        </w:rPr>
        <w:t>)</w:t>
      </w:r>
    </w:p>
    <w:p w14:paraId="517B8B5C" w14:textId="31FE4B07" w:rsidR="007C51CD" w:rsidRDefault="00C42509" w:rsidP="007C51CD">
      <w:pPr>
        <w:pStyle w:val="ListParagraph"/>
        <w:numPr>
          <w:ilvl w:val="2"/>
          <w:numId w:val="9"/>
        </w:numPr>
        <w:spacing w:after="0"/>
        <w:rPr>
          <w:rFonts w:ascii="Aptos" w:hAnsi="Aptos"/>
          <w:sz w:val="24"/>
          <w:szCs w:val="24"/>
        </w:rPr>
      </w:pPr>
      <w:r w:rsidRPr="00C42509">
        <w:rPr>
          <w:rFonts w:ascii="Aptos" w:hAnsi="Aptos"/>
          <w:sz w:val="24"/>
          <w:szCs w:val="24"/>
        </w:rPr>
        <w:t>GDPR</w:t>
      </w:r>
      <w:r>
        <w:rPr>
          <w:rFonts w:ascii="Aptos" w:hAnsi="Aptos"/>
          <w:sz w:val="24"/>
          <w:szCs w:val="24"/>
        </w:rPr>
        <w:t xml:space="preserve"> policies </w:t>
      </w:r>
    </w:p>
    <w:p w14:paraId="604FFE71" w14:textId="211106E7" w:rsidR="00C42509" w:rsidRPr="00C42509" w:rsidRDefault="00C42509" w:rsidP="00C42509">
      <w:pPr>
        <w:pStyle w:val="ListParagraph"/>
        <w:numPr>
          <w:ilvl w:val="0"/>
          <w:numId w:val="9"/>
        </w:numPr>
        <w:spacing w:after="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FoI ACT REQUESTS</w:t>
      </w:r>
    </w:p>
    <w:p w14:paraId="3593A383" w14:textId="170F0FCC" w:rsidR="008972FC" w:rsidRPr="00C42509" w:rsidRDefault="00C42509" w:rsidP="008972FC">
      <w:pPr>
        <w:pStyle w:val="ListParagraph"/>
        <w:spacing w:after="0"/>
        <w:rPr>
          <w:rFonts w:ascii="Aptos" w:hAnsi="Aptos"/>
          <w:sz w:val="24"/>
          <w:szCs w:val="24"/>
        </w:rPr>
      </w:pPr>
      <w:r w:rsidRPr="00C42509">
        <w:rPr>
          <w:rFonts w:ascii="Aptos" w:hAnsi="Aptos"/>
          <w:b/>
          <w:bCs/>
          <w:sz w:val="24"/>
          <w:szCs w:val="24"/>
        </w:rPr>
        <w:t xml:space="preserve">To CONSIDER </w:t>
      </w:r>
      <w:proofErr w:type="spellStart"/>
      <w:r w:rsidRPr="00C42509">
        <w:rPr>
          <w:rFonts w:ascii="Aptos" w:hAnsi="Aptos"/>
          <w:sz w:val="24"/>
          <w:szCs w:val="24"/>
        </w:rPr>
        <w:t>FoIA</w:t>
      </w:r>
      <w:proofErr w:type="spellEnd"/>
      <w:r w:rsidRPr="00C42509">
        <w:rPr>
          <w:rFonts w:ascii="Aptos" w:hAnsi="Aptos"/>
          <w:sz w:val="24"/>
          <w:szCs w:val="24"/>
        </w:rPr>
        <w:t xml:space="preserve"> activity over the past year</w:t>
      </w:r>
      <w:r>
        <w:rPr>
          <w:rFonts w:ascii="Aptos" w:hAnsi="Aptos"/>
          <w:sz w:val="24"/>
          <w:szCs w:val="24"/>
        </w:rPr>
        <w:t xml:space="preserve"> </w:t>
      </w:r>
      <w:r w:rsidRPr="008972FC">
        <w:rPr>
          <w:rFonts w:ascii="Aptos" w:hAnsi="Aptos" w:cstheme="minorHAnsi"/>
          <w:lang w:eastAsia="en-GB"/>
        </w:rPr>
        <w:t xml:space="preserve">and </w:t>
      </w:r>
      <w:r w:rsidRPr="008972FC">
        <w:rPr>
          <w:rFonts w:ascii="Aptos" w:eastAsia="Calibri" w:hAnsi="Aptos" w:cstheme="minorHAnsi"/>
          <w:b/>
          <w:bCs/>
          <w:color w:val="000000"/>
          <w:lang w:eastAsia="en-GB"/>
        </w:rPr>
        <w:t xml:space="preserve">AGREE </w:t>
      </w:r>
      <w:r w:rsidRPr="008972FC">
        <w:rPr>
          <w:rFonts w:ascii="Aptos" w:eastAsia="Calibri" w:hAnsi="Aptos" w:cstheme="minorHAnsi"/>
          <w:color w:val="000000"/>
          <w:lang w:eastAsia="en-GB"/>
        </w:rPr>
        <w:t>actions as required</w:t>
      </w:r>
    </w:p>
    <w:p w14:paraId="4EB65473" w14:textId="5F0A3314" w:rsidR="008972FC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NEXT MEETING</w:t>
      </w:r>
    </w:p>
    <w:p w14:paraId="3B754ABC" w14:textId="47D02924" w:rsidR="00C42509" w:rsidRPr="00C42509" w:rsidRDefault="00C42509" w:rsidP="008972FC">
      <w:pPr>
        <w:pStyle w:val="ListParagraph"/>
        <w:numPr>
          <w:ilvl w:val="1"/>
          <w:numId w:val="9"/>
        </w:numPr>
        <w:shd w:val="clear" w:color="auto" w:fill="FFFFFF"/>
        <w:spacing w:after="10" w:line="240" w:lineRule="auto"/>
        <w:rPr>
          <w:rFonts w:ascii="Aptos" w:hAnsi="Aptos" w:cstheme="minorHAnsi"/>
          <w:color w:val="7030A0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To </w:t>
      </w:r>
      <w:r w:rsidRPr="00C42509">
        <w:rPr>
          <w:rFonts w:ascii="Aptos" w:hAnsi="Aptos" w:cstheme="minorHAnsi"/>
          <w:b/>
          <w:bCs/>
          <w:sz w:val="24"/>
          <w:szCs w:val="24"/>
        </w:rPr>
        <w:t>CONFIRM</w:t>
      </w:r>
      <w:r>
        <w:rPr>
          <w:rFonts w:ascii="Aptos" w:hAnsi="Aptos" w:cstheme="minorHAnsi"/>
          <w:sz w:val="24"/>
          <w:szCs w:val="24"/>
        </w:rPr>
        <w:t xml:space="preserve"> the date of the next meeting of the Parish Council on 3 January 2026</w:t>
      </w:r>
    </w:p>
    <w:p w14:paraId="6F9B79F2" w14:textId="660387BC" w:rsidR="00C42509" w:rsidRPr="00221396" w:rsidRDefault="00C42509" w:rsidP="00C42509">
      <w:pPr>
        <w:pStyle w:val="ListParagraph"/>
        <w:numPr>
          <w:ilvl w:val="1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hAnsi="Aptos" w:cstheme="minorHAnsi"/>
          <w:sz w:val="24"/>
          <w:szCs w:val="24"/>
        </w:rPr>
        <w:t xml:space="preserve">To </w:t>
      </w:r>
      <w:r>
        <w:rPr>
          <w:rFonts w:ascii="Aptos" w:hAnsi="Aptos" w:cstheme="minorHAnsi"/>
          <w:b/>
          <w:bCs/>
          <w:sz w:val="24"/>
          <w:szCs w:val="24"/>
        </w:rPr>
        <w:t>CONSIDER</w:t>
      </w:r>
      <w:r>
        <w:rPr>
          <w:rFonts w:ascii="Aptos" w:hAnsi="Aptos" w:cstheme="minorHAnsi"/>
          <w:sz w:val="24"/>
          <w:szCs w:val="24"/>
        </w:rPr>
        <w:t xml:space="preserve"> </w:t>
      </w:r>
      <w:r w:rsidR="00BF6102">
        <w:rPr>
          <w:rFonts w:ascii="Aptos" w:hAnsi="Aptos" w:cstheme="minorHAnsi"/>
          <w:sz w:val="24"/>
          <w:szCs w:val="24"/>
        </w:rPr>
        <w:t>a</w:t>
      </w:r>
      <w:r w:rsidR="00221396">
        <w:rPr>
          <w:rFonts w:ascii="Aptos" w:hAnsi="Aptos" w:cstheme="minorHAnsi"/>
          <w:sz w:val="24"/>
          <w:szCs w:val="24"/>
        </w:rPr>
        <w:t>nd t</w:t>
      </w:r>
      <w:r w:rsidRPr="00C42509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o </w:t>
      </w:r>
      <w:r w:rsidRPr="00C42509">
        <w:rPr>
          <w:rFonts w:ascii="Aptos" w:eastAsia="Calibri" w:hAnsi="Aptos" w:cs="Calibri"/>
          <w:b/>
          <w:bCs/>
          <w:color w:val="000000"/>
          <w:sz w:val="24"/>
          <w:szCs w:val="24"/>
          <w:lang w:eastAsia="en-GB"/>
        </w:rPr>
        <w:t>CONFIRM</w:t>
      </w:r>
      <w:r w:rsidRPr="00C42509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the date</w:t>
      </w:r>
      <w:r>
        <w:rPr>
          <w:rFonts w:ascii="Aptos" w:eastAsia="Calibri" w:hAnsi="Aptos" w:cs="Calibri"/>
          <w:color w:val="000000"/>
          <w:sz w:val="24"/>
          <w:szCs w:val="24"/>
          <w:lang w:eastAsia="en-GB"/>
        </w:rPr>
        <w:t>s</w:t>
      </w:r>
      <w:r w:rsidRPr="00C42509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of the </w:t>
      </w:r>
      <w:r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2026/27 </w:t>
      </w:r>
      <w:r w:rsidRPr="00C42509">
        <w:rPr>
          <w:rFonts w:ascii="Aptos" w:eastAsia="Calibri" w:hAnsi="Aptos" w:cs="Calibri"/>
          <w:color w:val="000000"/>
          <w:sz w:val="24"/>
          <w:szCs w:val="24"/>
          <w:lang w:eastAsia="en-GB"/>
        </w:rPr>
        <w:t>meeting</w:t>
      </w:r>
      <w:r>
        <w:rPr>
          <w:rFonts w:ascii="Aptos" w:eastAsia="Calibri" w:hAnsi="Aptos" w:cs="Calibri"/>
          <w:color w:val="000000"/>
          <w:sz w:val="24"/>
          <w:szCs w:val="24"/>
          <w:lang w:eastAsia="en-GB"/>
        </w:rPr>
        <w:t>s</w:t>
      </w:r>
      <w:r w:rsidRPr="00C42509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as</w:t>
      </w:r>
      <w:r>
        <w:rPr>
          <w:rFonts w:ascii="Aptos" w:eastAsia="Calibri" w:hAnsi="Aptos" w:cs="Calibri"/>
          <w:color w:val="000000"/>
          <w:sz w:val="24"/>
          <w:szCs w:val="24"/>
          <w:lang w:eastAsia="en-GB"/>
        </w:rPr>
        <w:t>:</w:t>
      </w:r>
    </w:p>
    <w:p w14:paraId="144FCECB" w14:textId="17EF9799" w:rsidR="00221396" w:rsidRPr="00C42509" w:rsidRDefault="00221396" w:rsidP="00221396">
      <w:pPr>
        <w:pStyle w:val="ListParagraph"/>
        <w:numPr>
          <w:ilvl w:val="2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hAnsi="Aptos" w:cstheme="minorHAnsi"/>
          <w:sz w:val="24"/>
          <w:szCs w:val="24"/>
        </w:rPr>
        <w:t xml:space="preserve">22 April 2026 - Annual Parish Meeting </w:t>
      </w:r>
    </w:p>
    <w:p w14:paraId="26D9BAA9" w14:textId="2B8237C2" w:rsidR="00221396" w:rsidRDefault="00221396" w:rsidP="00221396">
      <w:pPr>
        <w:pStyle w:val="ListParagraph"/>
        <w:numPr>
          <w:ilvl w:val="2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eastAsia="Calibri" w:hAnsi="Aptos" w:cs="Calibri"/>
          <w:sz w:val="24"/>
          <w:szCs w:val="24"/>
          <w:lang w:eastAsia="en-GB"/>
        </w:rPr>
        <w:t>13 May 2026 – Annual Parish Council Meeting</w:t>
      </w:r>
    </w:p>
    <w:p w14:paraId="06BB3C89" w14:textId="003D3E4B" w:rsidR="00221396" w:rsidRDefault="00221396" w:rsidP="00221396">
      <w:pPr>
        <w:pStyle w:val="ListParagraph"/>
        <w:numPr>
          <w:ilvl w:val="2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eastAsia="Calibri" w:hAnsi="Aptos" w:cs="Calibri"/>
          <w:sz w:val="24"/>
          <w:szCs w:val="24"/>
          <w:lang w:eastAsia="en-GB"/>
        </w:rPr>
        <w:t>15 July 2026</w:t>
      </w:r>
    </w:p>
    <w:p w14:paraId="26DB2577" w14:textId="45F334E3" w:rsidR="00221396" w:rsidRDefault="00221396" w:rsidP="00221396">
      <w:pPr>
        <w:pStyle w:val="ListParagraph"/>
        <w:numPr>
          <w:ilvl w:val="2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eastAsia="Calibri" w:hAnsi="Aptos" w:cs="Calibri"/>
          <w:sz w:val="24"/>
          <w:szCs w:val="24"/>
          <w:lang w:eastAsia="en-GB"/>
        </w:rPr>
        <w:t>23 September 2026</w:t>
      </w:r>
    </w:p>
    <w:p w14:paraId="33CFEE81" w14:textId="69092553" w:rsidR="00221396" w:rsidRDefault="00221396" w:rsidP="00221396">
      <w:pPr>
        <w:pStyle w:val="ListParagraph"/>
        <w:numPr>
          <w:ilvl w:val="2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eastAsia="Calibri" w:hAnsi="Aptos" w:cs="Calibri"/>
          <w:sz w:val="24"/>
          <w:szCs w:val="24"/>
          <w:lang w:eastAsia="en-GB"/>
        </w:rPr>
        <w:t>11 November 2026</w:t>
      </w:r>
    </w:p>
    <w:p w14:paraId="0C7A3D1D" w14:textId="2CC4F112" w:rsidR="00221396" w:rsidRDefault="00221396" w:rsidP="00221396">
      <w:pPr>
        <w:pStyle w:val="ListParagraph"/>
        <w:numPr>
          <w:ilvl w:val="2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eastAsia="Calibri" w:hAnsi="Aptos" w:cs="Calibri"/>
          <w:sz w:val="24"/>
          <w:szCs w:val="24"/>
          <w:lang w:eastAsia="en-GB"/>
        </w:rPr>
        <w:t>6 January 2027</w:t>
      </w:r>
    </w:p>
    <w:p w14:paraId="15B6625A" w14:textId="446C34B4" w:rsidR="00221396" w:rsidRPr="00221396" w:rsidRDefault="00221396" w:rsidP="00221396">
      <w:pPr>
        <w:pStyle w:val="ListParagraph"/>
        <w:numPr>
          <w:ilvl w:val="2"/>
          <w:numId w:val="9"/>
        </w:numPr>
        <w:shd w:val="clear" w:color="auto" w:fill="FFFFFF"/>
        <w:spacing w:after="10" w:line="240" w:lineRule="auto"/>
        <w:rPr>
          <w:rFonts w:ascii="Aptos" w:eastAsia="Calibri" w:hAnsi="Aptos" w:cs="Calibri"/>
          <w:sz w:val="24"/>
          <w:szCs w:val="24"/>
          <w:lang w:eastAsia="en-GB"/>
        </w:rPr>
      </w:pPr>
      <w:r>
        <w:rPr>
          <w:rFonts w:ascii="Aptos" w:eastAsia="Calibri" w:hAnsi="Aptos" w:cs="Calibri"/>
          <w:sz w:val="24"/>
          <w:szCs w:val="24"/>
          <w:lang w:eastAsia="en-GB"/>
        </w:rPr>
        <w:t>17 March 2027</w:t>
      </w:r>
    </w:p>
    <w:p w14:paraId="64FA7540" w14:textId="2864BB61" w:rsidR="008972FC" w:rsidRPr="00221396" w:rsidRDefault="008972FC" w:rsidP="008972FC">
      <w:pPr>
        <w:pStyle w:val="ListParagraph"/>
        <w:numPr>
          <w:ilvl w:val="1"/>
          <w:numId w:val="9"/>
        </w:numPr>
        <w:shd w:val="clear" w:color="auto" w:fill="FFFFFF"/>
        <w:spacing w:after="10" w:line="240" w:lineRule="auto"/>
        <w:rPr>
          <w:rFonts w:ascii="Aptos" w:hAnsi="Aptos" w:cstheme="minorHAnsi"/>
          <w:color w:val="7030A0"/>
          <w:sz w:val="24"/>
          <w:szCs w:val="24"/>
        </w:rPr>
      </w:pPr>
      <w:r w:rsidRPr="00C42509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To </w:t>
      </w:r>
      <w:r w:rsidRPr="00C42509">
        <w:rPr>
          <w:rFonts w:ascii="Aptos" w:eastAsia="Calibri" w:hAnsi="Aptos" w:cs="Calibri"/>
          <w:b/>
          <w:bCs/>
          <w:color w:val="000000"/>
          <w:sz w:val="24"/>
          <w:szCs w:val="24"/>
          <w:lang w:eastAsia="en-GB"/>
        </w:rPr>
        <w:t>CONSIDER</w:t>
      </w:r>
      <w:r w:rsidRPr="00C42509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matters raised by members of the public, including matters for consideration at the next Parish Council meeting </w:t>
      </w:r>
    </w:p>
    <w:p w14:paraId="295CC323" w14:textId="18D28C51" w:rsidR="00221396" w:rsidRPr="00C42509" w:rsidRDefault="00221396" w:rsidP="008972FC">
      <w:pPr>
        <w:pStyle w:val="ListParagraph"/>
        <w:numPr>
          <w:ilvl w:val="1"/>
          <w:numId w:val="9"/>
        </w:numPr>
        <w:shd w:val="clear" w:color="auto" w:fill="FFFFFF"/>
        <w:spacing w:after="10" w:line="240" w:lineRule="auto"/>
        <w:rPr>
          <w:rFonts w:ascii="Aptos" w:hAnsi="Aptos" w:cstheme="minorHAnsi"/>
          <w:color w:val="7030A0"/>
          <w:sz w:val="24"/>
          <w:szCs w:val="24"/>
        </w:rPr>
      </w:pPr>
      <w:r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To </w:t>
      </w:r>
      <w:r>
        <w:rPr>
          <w:rFonts w:ascii="Aptos" w:eastAsia="Calibri" w:hAnsi="Aptos" w:cs="Calibri"/>
          <w:b/>
          <w:bCs/>
          <w:color w:val="000000"/>
          <w:sz w:val="24"/>
          <w:szCs w:val="24"/>
          <w:lang w:eastAsia="en-GB"/>
        </w:rPr>
        <w:t xml:space="preserve">CONSIDER </w:t>
      </w:r>
      <w:r>
        <w:rPr>
          <w:rFonts w:ascii="Aptos" w:eastAsia="Calibri" w:hAnsi="Aptos" w:cs="Calibri"/>
          <w:color w:val="000000"/>
          <w:sz w:val="24"/>
          <w:szCs w:val="24"/>
          <w:lang w:eastAsia="en-GB"/>
        </w:rPr>
        <w:t>policies and regulations to be reviewed at the January 2026 meeting</w:t>
      </w:r>
    </w:p>
    <w:p w14:paraId="20CA74E5" w14:textId="77777777" w:rsidR="008972FC" w:rsidRDefault="008972FC" w:rsidP="008972FC">
      <w:pPr>
        <w:spacing w:after="0"/>
        <w:rPr>
          <w:rFonts w:ascii="Aptos" w:hAnsi="Aptos"/>
          <w:sz w:val="24"/>
          <w:szCs w:val="24"/>
        </w:rPr>
      </w:pPr>
    </w:p>
    <w:p w14:paraId="6FAE9287" w14:textId="77777777" w:rsidR="008972FC" w:rsidRDefault="008972FC" w:rsidP="008972FC">
      <w:pPr>
        <w:spacing w:after="0"/>
        <w:rPr>
          <w:rFonts w:ascii="Aptos" w:hAnsi="Aptos"/>
          <w:sz w:val="24"/>
          <w:szCs w:val="24"/>
        </w:rPr>
      </w:pPr>
    </w:p>
    <w:p w14:paraId="7F5F3645" w14:textId="77777777" w:rsidR="008972FC" w:rsidRDefault="008972FC" w:rsidP="008972FC">
      <w:pPr>
        <w:spacing w:after="0"/>
        <w:rPr>
          <w:rFonts w:ascii="Aptos" w:hAnsi="Aptos"/>
          <w:sz w:val="24"/>
          <w:szCs w:val="24"/>
        </w:rPr>
      </w:pPr>
    </w:p>
    <w:p w14:paraId="7E88BBEA" w14:textId="77777777" w:rsidR="008972FC" w:rsidRPr="008972FC" w:rsidRDefault="008972FC" w:rsidP="008972FC">
      <w:pPr>
        <w:spacing w:after="0"/>
        <w:rPr>
          <w:rFonts w:ascii="Aptos" w:hAnsi="Aptos"/>
          <w:sz w:val="24"/>
          <w:szCs w:val="24"/>
        </w:rPr>
      </w:pPr>
    </w:p>
    <w:sectPr w:rsidR="008972FC" w:rsidRPr="008972FC" w:rsidSect="00DC4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6E03" w14:textId="77777777" w:rsidR="00DC43AC" w:rsidRDefault="00DC43AC" w:rsidP="00443907">
      <w:pPr>
        <w:spacing w:after="0" w:line="240" w:lineRule="auto"/>
      </w:pPr>
      <w:r>
        <w:separator/>
      </w:r>
    </w:p>
  </w:endnote>
  <w:endnote w:type="continuationSeparator" w:id="0">
    <w:p w14:paraId="06363E36" w14:textId="77777777" w:rsidR="00DC43AC" w:rsidRDefault="00DC43AC" w:rsidP="00443907">
      <w:pPr>
        <w:spacing w:after="0" w:line="240" w:lineRule="auto"/>
      </w:pPr>
      <w:r>
        <w:continuationSeparator/>
      </w:r>
    </w:p>
  </w:endnote>
  <w:endnote w:type="continuationNotice" w:id="1">
    <w:p w14:paraId="36C66FC3" w14:textId="77777777" w:rsidR="00DC43AC" w:rsidRDefault="00DC4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E508" w14:textId="77777777" w:rsidR="00181B69" w:rsidRDefault="00181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994" w14:textId="77777777" w:rsidR="00181B69" w:rsidRDefault="00181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C53" w14:textId="77777777" w:rsidR="00181B69" w:rsidRDefault="00181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9ED5" w14:textId="77777777" w:rsidR="00DC43AC" w:rsidRDefault="00DC43AC" w:rsidP="00443907">
      <w:pPr>
        <w:spacing w:after="0" w:line="240" w:lineRule="auto"/>
      </w:pPr>
      <w:r>
        <w:separator/>
      </w:r>
    </w:p>
  </w:footnote>
  <w:footnote w:type="continuationSeparator" w:id="0">
    <w:p w14:paraId="6EE2D21E" w14:textId="77777777" w:rsidR="00DC43AC" w:rsidRDefault="00DC43AC" w:rsidP="00443907">
      <w:pPr>
        <w:spacing w:after="0" w:line="240" w:lineRule="auto"/>
      </w:pPr>
      <w:r>
        <w:continuationSeparator/>
      </w:r>
    </w:p>
  </w:footnote>
  <w:footnote w:type="continuationNotice" w:id="1">
    <w:p w14:paraId="38088E93" w14:textId="77777777" w:rsidR="00DC43AC" w:rsidRDefault="00DC4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3267" w14:textId="77777777" w:rsidR="00181B69" w:rsidRDefault="0018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EC9D" w14:textId="77777777" w:rsidR="00181B69" w:rsidRDefault="00181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B03" w14:textId="595627C5" w:rsidR="00A96B01" w:rsidRPr="00443907" w:rsidRDefault="003A4C75" w:rsidP="00443907">
    <w:pPr>
      <w:tabs>
        <w:tab w:val="center" w:pos="4513"/>
        <w:tab w:val="center" w:pos="5233"/>
      </w:tabs>
      <w:spacing w:after="0" w:line="240" w:lineRule="auto"/>
      <w:rPr>
        <w:rFonts w:ascii="Calibri" w:eastAsia="Calibri" w:hAnsi="Calibri" w:cs="Calibri"/>
        <w:color w:val="000000"/>
        <w:lang w:eastAsia="en-GB"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880589" wp14:editId="771E53E0">
              <wp:simplePos x="0" y="0"/>
              <wp:positionH relativeFrom="column">
                <wp:posOffset>3731260</wp:posOffset>
              </wp:positionH>
              <wp:positionV relativeFrom="paragraph">
                <wp:posOffset>3809</wp:posOffset>
              </wp:positionV>
              <wp:extent cx="2654300" cy="1297305"/>
              <wp:effectExtent l="0" t="0" r="12700" b="17145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97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D397E" w14:textId="16630F13" w:rsidR="00A96B01" w:rsidRPr="00595231" w:rsidRDefault="00181B69" w:rsidP="00A44A45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Maggie Burt</w:t>
                          </w:r>
                          <w:r w:rsidR="00A44A45">
                            <w:rPr>
                              <w:b/>
                              <w:sz w:val="28"/>
                              <w:szCs w:val="28"/>
                            </w:rPr>
                            <w:t>,</w:t>
                          </w:r>
                          <w:r w:rsidR="00B33B4B"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Parish</w:t>
                          </w:r>
                          <w:r w:rsidR="00A96B01"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Clerk</w:t>
                          </w:r>
                        </w:p>
                        <w:p w14:paraId="07937171" w14:textId="1CAD7879" w:rsidR="00A96B01" w:rsidRPr="00595231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E: </w:t>
                          </w:r>
                          <w:r w:rsidR="00AA2C91" w:rsidRPr="00595231">
                            <w:rPr>
                              <w:b/>
                            </w:rPr>
                            <w:t>clerk.coddenhampc</w:t>
                          </w:r>
                          <w:r w:rsidRPr="00595231">
                            <w:rPr>
                              <w:b/>
                            </w:rPr>
                            <w:t>@gmail.com</w:t>
                          </w:r>
                        </w:p>
                        <w:p w14:paraId="3E73A749" w14:textId="6726B48B" w:rsidR="00A96B01" w:rsidRPr="00595231" w:rsidRDefault="00B33B4B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</w:t>
                          </w:r>
                          <w:r w:rsidR="00A96B01" w:rsidRPr="00595231">
                            <w:rPr>
                              <w:b/>
                            </w:rPr>
                            <w:t>: 07</w:t>
                          </w:r>
                          <w:r w:rsidR="00AA2C91" w:rsidRPr="00595231">
                            <w:rPr>
                              <w:b/>
                            </w:rPr>
                            <w:t>548 152181</w:t>
                          </w:r>
                        </w:p>
                        <w:p w14:paraId="772906AF" w14:textId="6AD420EA" w:rsidR="00B33B4B" w:rsidRDefault="00A96B01" w:rsidP="00181B69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Correspondence: </w:t>
                          </w:r>
                          <w:r w:rsidR="00181B69">
                            <w:rPr>
                              <w:b/>
                            </w:rPr>
                            <w:t xml:space="preserve">4 Webbs Cottages, School Lane, Coddenham IP6 </w:t>
                          </w:r>
                          <w:r w:rsidR="00696F1F">
                            <w:rPr>
                              <w:b/>
                            </w:rPr>
                            <w:t>9</w:t>
                          </w:r>
                          <w:r w:rsidR="00181B69">
                            <w:rPr>
                              <w:b/>
                            </w:rPr>
                            <w:t>PT</w:t>
                          </w:r>
                          <w:r w:rsidR="00A44A45">
                            <w:rPr>
                              <w:b/>
                            </w:rPr>
                            <w:tab/>
                          </w:r>
                        </w:p>
                        <w:p w14:paraId="309676CF" w14:textId="61EA546B" w:rsidR="003A4C75" w:rsidRPr="00595231" w:rsidRDefault="003A4C75" w:rsidP="0044390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805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3.8pt;margin-top:.3pt;width:209pt;height:102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duFw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">
              <v:textbox>
                <w:txbxContent>
                  <w:p w14:paraId="42FD397E" w14:textId="16630F13" w:rsidR="00A96B01" w:rsidRPr="00595231" w:rsidRDefault="00181B69" w:rsidP="00A44A45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Maggie Burt</w:t>
                    </w:r>
                    <w:r w:rsidR="00A44A45">
                      <w:rPr>
                        <w:b/>
                        <w:sz w:val="28"/>
                        <w:szCs w:val="28"/>
                      </w:rPr>
                      <w:t>,</w:t>
                    </w:r>
                    <w:r w:rsidR="00B33B4B" w:rsidRPr="00595231">
                      <w:rPr>
                        <w:b/>
                        <w:sz w:val="28"/>
                        <w:szCs w:val="28"/>
                      </w:rPr>
                      <w:t xml:space="preserve"> Parish</w:t>
                    </w:r>
                    <w:r w:rsidR="00A96B01" w:rsidRPr="00595231">
                      <w:rPr>
                        <w:b/>
                        <w:sz w:val="28"/>
                        <w:szCs w:val="28"/>
                      </w:rPr>
                      <w:t xml:space="preserve"> Clerk</w:t>
                    </w:r>
                  </w:p>
                  <w:p w14:paraId="07937171" w14:textId="1CAD7879" w:rsidR="00A96B01" w:rsidRPr="00595231" w:rsidRDefault="00A96B01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E: </w:t>
                    </w:r>
                    <w:r w:rsidR="00AA2C91" w:rsidRPr="00595231">
                      <w:rPr>
                        <w:b/>
                      </w:rPr>
                      <w:t>clerk.coddenhampc</w:t>
                    </w:r>
                    <w:r w:rsidRPr="00595231">
                      <w:rPr>
                        <w:b/>
                      </w:rPr>
                      <w:t>@gmail.com</w:t>
                    </w:r>
                  </w:p>
                  <w:p w14:paraId="3E73A749" w14:textId="6726B48B" w:rsidR="00A96B01" w:rsidRPr="00595231" w:rsidRDefault="00B33B4B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</w:t>
                    </w:r>
                    <w:r w:rsidR="00A96B01" w:rsidRPr="00595231">
                      <w:rPr>
                        <w:b/>
                      </w:rPr>
                      <w:t>: 07</w:t>
                    </w:r>
                    <w:r w:rsidR="00AA2C91" w:rsidRPr="00595231">
                      <w:rPr>
                        <w:b/>
                      </w:rPr>
                      <w:t>548 152181</w:t>
                    </w:r>
                  </w:p>
                  <w:p w14:paraId="772906AF" w14:textId="6AD420EA" w:rsidR="00B33B4B" w:rsidRDefault="00A96B01" w:rsidP="00181B69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Correspondence: </w:t>
                    </w:r>
                    <w:r w:rsidR="00181B69">
                      <w:rPr>
                        <w:b/>
                      </w:rPr>
                      <w:t xml:space="preserve">4 Webbs Cottages, School Lane, Coddenham IP6 </w:t>
                    </w:r>
                    <w:r w:rsidR="00696F1F">
                      <w:rPr>
                        <w:b/>
                      </w:rPr>
                      <w:t>9</w:t>
                    </w:r>
                    <w:r w:rsidR="00181B69">
                      <w:rPr>
                        <w:b/>
                      </w:rPr>
                      <w:t>PT</w:t>
                    </w:r>
                    <w:r w:rsidR="00A44A45">
                      <w:rPr>
                        <w:b/>
                      </w:rPr>
                      <w:tab/>
                    </w:r>
                  </w:p>
                  <w:p w14:paraId="309676CF" w14:textId="61EA546B" w:rsidR="003A4C75" w:rsidRPr="00595231" w:rsidRDefault="003A4C75" w:rsidP="0044390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="00A96B01" w:rsidRPr="00443907">
      <w:rPr>
        <w:rFonts w:ascii="Calibri" w:eastAsia="Calibri" w:hAnsi="Calibri" w:cs="Calibri"/>
        <w:color w:val="000000"/>
        <w:lang w:eastAsia="en-GB"/>
      </w:rPr>
      <w:tab/>
    </w:r>
    <w:r w:rsidR="00A96B01" w:rsidRPr="00443907">
      <w:rPr>
        <w:rFonts w:ascii="Calibri" w:eastAsia="Calibri" w:hAnsi="Calibri" w:cs="Calibri"/>
        <w:color w:val="000000"/>
        <w:lang w:eastAsia="en-GB"/>
      </w:rPr>
      <w:tab/>
    </w:r>
    <w:r w:rsidR="00A96B01"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C4245" wp14:editId="4AA197A9">
              <wp:simplePos x="0" y="0"/>
              <wp:positionH relativeFrom="column">
                <wp:posOffset>151130</wp:posOffset>
              </wp:positionH>
              <wp:positionV relativeFrom="paragraph">
                <wp:posOffset>20955</wp:posOffset>
              </wp:positionV>
              <wp:extent cx="2796540" cy="1162050"/>
              <wp:effectExtent l="8255" t="11430" r="5080" b="762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25490" w14:textId="77777777" w:rsidR="00A96B01" w:rsidRPr="00595231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42C2B742" w14:textId="77777777" w:rsidR="00A96B01" w:rsidRPr="00A079A7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AC4245" id="Text Box 2" o:spid="_x0000_s1027" type="#_x0000_t202" style="position:absolute;margin-left:11.9pt;margin-top:1.65pt;width:220.2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">
              <v:textbox>
                <w:txbxContent>
                  <w:p w14:paraId="02925490" w14:textId="77777777" w:rsidR="00A96B01" w:rsidRPr="00595231" w:rsidRDefault="00A96B01" w:rsidP="0044390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42C2B742" w14:textId="77777777" w:rsidR="00A96B01" w:rsidRPr="00A079A7" w:rsidRDefault="00A96B01" w:rsidP="0044390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 w:rsidR="00A96B01"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6F16CD8" wp14:editId="76E9585B">
          <wp:extent cx="571500" cy="120015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7234C" w14:textId="77777777" w:rsidR="00A96B01" w:rsidRDefault="00A9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3DE"/>
    <w:multiLevelType w:val="hybridMultilevel"/>
    <w:tmpl w:val="CE948D4E"/>
    <w:lvl w:ilvl="0" w:tplc="08090017">
      <w:start w:val="1"/>
      <w:numFmt w:val="lowerLetter"/>
      <w:lvlText w:val="%1)"/>
      <w:lvlJc w:val="left"/>
      <w:pPr>
        <w:ind w:left="1219" w:hanging="360"/>
      </w:p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27F3DA0"/>
    <w:multiLevelType w:val="hybridMultilevel"/>
    <w:tmpl w:val="AE406366"/>
    <w:lvl w:ilvl="0" w:tplc="BAD29B0C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A846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4B62A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F87E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08EB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E920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05A1A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4D978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FFA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47ED3"/>
    <w:multiLevelType w:val="hybridMultilevel"/>
    <w:tmpl w:val="20362BDA"/>
    <w:lvl w:ilvl="0" w:tplc="4A1EE7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86399D"/>
    <w:multiLevelType w:val="hybridMultilevel"/>
    <w:tmpl w:val="6ED69450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565"/>
    <w:multiLevelType w:val="hybridMultilevel"/>
    <w:tmpl w:val="DCB2433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15149"/>
    <w:multiLevelType w:val="hybridMultilevel"/>
    <w:tmpl w:val="3A1CAD80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8BC74AA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05AD2"/>
    <w:multiLevelType w:val="hybridMultilevel"/>
    <w:tmpl w:val="9B7A0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5F33"/>
    <w:multiLevelType w:val="hybridMultilevel"/>
    <w:tmpl w:val="0272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41D56"/>
    <w:multiLevelType w:val="hybridMultilevel"/>
    <w:tmpl w:val="47526A4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5155769B"/>
    <w:multiLevelType w:val="hybridMultilevel"/>
    <w:tmpl w:val="139E0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914"/>
    <w:multiLevelType w:val="hybridMultilevel"/>
    <w:tmpl w:val="E03AB46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CF70CC9"/>
    <w:multiLevelType w:val="hybridMultilevel"/>
    <w:tmpl w:val="4EDE0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1031F"/>
    <w:multiLevelType w:val="hybridMultilevel"/>
    <w:tmpl w:val="674C4D52"/>
    <w:lvl w:ilvl="0" w:tplc="CE5C495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73043E08"/>
    <w:multiLevelType w:val="hybridMultilevel"/>
    <w:tmpl w:val="35B6E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22C10F0">
      <w:start w:val="1"/>
      <w:numFmt w:val="lowerLetter"/>
      <w:lvlText w:val="%2."/>
      <w:lvlJc w:val="left"/>
      <w:pPr>
        <w:ind w:left="1170" w:hanging="360"/>
      </w:pPr>
      <w:rPr>
        <w:rFonts w:ascii="Aptos" w:hAnsi="Aptos" w:hint="default"/>
        <w:b w:val="0"/>
        <w:bCs w:val="0"/>
        <w:i w:val="0"/>
        <w:iCs w:val="0"/>
        <w:color w:val="auto"/>
      </w:rPr>
    </w:lvl>
    <w:lvl w:ilvl="2" w:tplc="ED045BD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E1A93"/>
    <w:multiLevelType w:val="hybridMultilevel"/>
    <w:tmpl w:val="3A240028"/>
    <w:lvl w:ilvl="0" w:tplc="F4D2D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14D57"/>
    <w:multiLevelType w:val="hybridMultilevel"/>
    <w:tmpl w:val="A762D8DE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77362675">
    <w:abstractNumId w:val="1"/>
  </w:num>
  <w:num w:numId="2" w16cid:durableId="344794878">
    <w:abstractNumId w:val="3"/>
  </w:num>
  <w:num w:numId="3" w16cid:durableId="1708290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934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8504">
    <w:abstractNumId w:val="7"/>
  </w:num>
  <w:num w:numId="6" w16cid:durableId="2054842224">
    <w:abstractNumId w:val="14"/>
  </w:num>
  <w:num w:numId="7" w16cid:durableId="1937517898">
    <w:abstractNumId w:val="10"/>
  </w:num>
  <w:num w:numId="8" w16cid:durableId="557940078">
    <w:abstractNumId w:val="12"/>
  </w:num>
  <w:num w:numId="9" w16cid:durableId="1469711202">
    <w:abstractNumId w:val="13"/>
  </w:num>
  <w:num w:numId="10" w16cid:durableId="1007906025">
    <w:abstractNumId w:val="2"/>
  </w:num>
  <w:num w:numId="11" w16cid:durableId="1118328383">
    <w:abstractNumId w:val="5"/>
  </w:num>
  <w:num w:numId="12" w16cid:durableId="1966233178">
    <w:abstractNumId w:val="0"/>
  </w:num>
  <w:num w:numId="13" w16cid:durableId="33771500">
    <w:abstractNumId w:val="8"/>
  </w:num>
  <w:num w:numId="14" w16cid:durableId="151525557">
    <w:abstractNumId w:val="15"/>
  </w:num>
  <w:num w:numId="15" w16cid:durableId="554895067">
    <w:abstractNumId w:val="4"/>
  </w:num>
  <w:num w:numId="16" w16cid:durableId="1077022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07"/>
    <w:rsid w:val="000020B6"/>
    <w:rsid w:val="00005545"/>
    <w:rsid w:val="000105EE"/>
    <w:rsid w:val="00010AF9"/>
    <w:rsid w:val="00011966"/>
    <w:rsid w:val="0001382E"/>
    <w:rsid w:val="00014171"/>
    <w:rsid w:val="000207DF"/>
    <w:rsid w:val="00022F1E"/>
    <w:rsid w:val="000233D2"/>
    <w:rsid w:val="0002444C"/>
    <w:rsid w:val="00026694"/>
    <w:rsid w:val="0004182F"/>
    <w:rsid w:val="000515C2"/>
    <w:rsid w:val="0005259C"/>
    <w:rsid w:val="00053F53"/>
    <w:rsid w:val="00057341"/>
    <w:rsid w:val="00060DDB"/>
    <w:rsid w:val="00065337"/>
    <w:rsid w:val="00065FF7"/>
    <w:rsid w:val="000704E5"/>
    <w:rsid w:val="00080AFF"/>
    <w:rsid w:val="00081BD4"/>
    <w:rsid w:val="00082126"/>
    <w:rsid w:val="00082811"/>
    <w:rsid w:val="000829B6"/>
    <w:rsid w:val="00083B2B"/>
    <w:rsid w:val="00083DDD"/>
    <w:rsid w:val="000869CD"/>
    <w:rsid w:val="000909E9"/>
    <w:rsid w:val="000A1D84"/>
    <w:rsid w:val="000B0291"/>
    <w:rsid w:val="000B0AFD"/>
    <w:rsid w:val="000B0F6F"/>
    <w:rsid w:val="000B16E7"/>
    <w:rsid w:val="000B1A9C"/>
    <w:rsid w:val="000B1B45"/>
    <w:rsid w:val="000B751A"/>
    <w:rsid w:val="000B7A22"/>
    <w:rsid w:val="000C4687"/>
    <w:rsid w:val="000C4B03"/>
    <w:rsid w:val="000D1C01"/>
    <w:rsid w:val="000D50A9"/>
    <w:rsid w:val="000E057A"/>
    <w:rsid w:val="000E15E6"/>
    <w:rsid w:val="000E1ED1"/>
    <w:rsid w:val="00105B7A"/>
    <w:rsid w:val="00106C40"/>
    <w:rsid w:val="00113E5A"/>
    <w:rsid w:val="00122074"/>
    <w:rsid w:val="0012620E"/>
    <w:rsid w:val="00135915"/>
    <w:rsid w:val="001412DC"/>
    <w:rsid w:val="00143327"/>
    <w:rsid w:val="001443BD"/>
    <w:rsid w:val="00144839"/>
    <w:rsid w:val="00144F3D"/>
    <w:rsid w:val="001571F3"/>
    <w:rsid w:val="0016115F"/>
    <w:rsid w:val="00162CCA"/>
    <w:rsid w:val="00167727"/>
    <w:rsid w:val="00172183"/>
    <w:rsid w:val="00173E7C"/>
    <w:rsid w:val="00175D3A"/>
    <w:rsid w:val="00181B69"/>
    <w:rsid w:val="00182058"/>
    <w:rsid w:val="0018427D"/>
    <w:rsid w:val="00187A6E"/>
    <w:rsid w:val="001902EF"/>
    <w:rsid w:val="00194EA9"/>
    <w:rsid w:val="001A200A"/>
    <w:rsid w:val="001A3321"/>
    <w:rsid w:val="001A36A6"/>
    <w:rsid w:val="001A4002"/>
    <w:rsid w:val="001C03FE"/>
    <w:rsid w:val="001C0F9E"/>
    <w:rsid w:val="001C280C"/>
    <w:rsid w:val="001C756B"/>
    <w:rsid w:val="001D4179"/>
    <w:rsid w:val="001D60E2"/>
    <w:rsid w:val="001D7D7B"/>
    <w:rsid w:val="001E06D5"/>
    <w:rsid w:val="001E074F"/>
    <w:rsid w:val="001E551A"/>
    <w:rsid w:val="001F1192"/>
    <w:rsid w:val="001F21C6"/>
    <w:rsid w:val="001F4DF8"/>
    <w:rsid w:val="001F589B"/>
    <w:rsid w:val="001F69F6"/>
    <w:rsid w:val="002026D7"/>
    <w:rsid w:val="0020470E"/>
    <w:rsid w:val="00220F68"/>
    <w:rsid w:val="00221396"/>
    <w:rsid w:val="002249BE"/>
    <w:rsid w:val="002306A1"/>
    <w:rsid w:val="0023393A"/>
    <w:rsid w:val="00235FEF"/>
    <w:rsid w:val="002377A2"/>
    <w:rsid w:val="00243E56"/>
    <w:rsid w:val="00251C80"/>
    <w:rsid w:val="00251CD2"/>
    <w:rsid w:val="002527F7"/>
    <w:rsid w:val="00252F60"/>
    <w:rsid w:val="00267D01"/>
    <w:rsid w:val="00267D0E"/>
    <w:rsid w:val="00274D1D"/>
    <w:rsid w:val="00275B2C"/>
    <w:rsid w:val="00276450"/>
    <w:rsid w:val="002834CB"/>
    <w:rsid w:val="00283606"/>
    <w:rsid w:val="00283776"/>
    <w:rsid w:val="0029084C"/>
    <w:rsid w:val="00294C24"/>
    <w:rsid w:val="0029713A"/>
    <w:rsid w:val="00297B76"/>
    <w:rsid w:val="002A1A71"/>
    <w:rsid w:val="002A44D1"/>
    <w:rsid w:val="002A5AA0"/>
    <w:rsid w:val="002A7C24"/>
    <w:rsid w:val="002B5A4B"/>
    <w:rsid w:val="002C6767"/>
    <w:rsid w:val="002D3420"/>
    <w:rsid w:val="002D54FE"/>
    <w:rsid w:val="002D63AD"/>
    <w:rsid w:val="002E1236"/>
    <w:rsid w:val="002F0516"/>
    <w:rsid w:val="003006F5"/>
    <w:rsid w:val="0030518E"/>
    <w:rsid w:val="00306774"/>
    <w:rsid w:val="00306F94"/>
    <w:rsid w:val="00316617"/>
    <w:rsid w:val="00317AA0"/>
    <w:rsid w:val="00321056"/>
    <w:rsid w:val="00321FD9"/>
    <w:rsid w:val="00325C8B"/>
    <w:rsid w:val="00325EE5"/>
    <w:rsid w:val="00326073"/>
    <w:rsid w:val="003277BB"/>
    <w:rsid w:val="003343CD"/>
    <w:rsid w:val="003438E1"/>
    <w:rsid w:val="00343B51"/>
    <w:rsid w:val="003443E3"/>
    <w:rsid w:val="00344439"/>
    <w:rsid w:val="003466A6"/>
    <w:rsid w:val="003564CD"/>
    <w:rsid w:val="00366175"/>
    <w:rsid w:val="00370E75"/>
    <w:rsid w:val="003917A3"/>
    <w:rsid w:val="003A4C75"/>
    <w:rsid w:val="003A63C7"/>
    <w:rsid w:val="003B55F5"/>
    <w:rsid w:val="003C342D"/>
    <w:rsid w:val="003C4A04"/>
    <w:rsid w:val="003C5834"/>
    <w:rsid w:val="003D57B8"/>
    <w:rsid w:val="003D7583"/>
    <w:rsid w:val="003E1F8A"/>
    <w:rsid w:val="003E5FC2"/>
    <w:rsid w:val="003F1EE7"/>
    <w:rsid w:val="003F3251"/>
    <w:rsid w:val="003F3901"/>
    <w:rsid w:val="003F4F00"/>
    <w:rsid w:val="00401E66"/>
    <w:rsid w:val="00410135"/>
    <w:rsid w:val="00410DA8"/>
    <w:rsid w:val="00411195"/>
    <w:rsid w:val="00415BA4"/>
    <w:rsid w:val="00421500"/>
    <w:rsid w:val="004215E9"/>
    <w:rsid w:val="004372A7"/>
    <w:rsid w:val="00441539"/>
    <w:rsid w:val="00443907"/>
    <w:rsid w:val="0044639A"/>
    <w:rsid w:val="00453B6C"/>
    <w:rsid w:val="00456E6A"/>
    <w:rsid w:val="00471604"/>
    <w:rsid w:val="004768A4"/>
    <w:rsid w:val="00490192"/>
    <w:rsid w:val="0049021A"/>
    <w:rsid w:val="00491228"/>
    <w:rsid w:val="00491665"/>
    <w:rsid w:val="00492D32"/>
    <w:rsid w:val="00495543"/>
    <w:rsid w:val="004A1E7F"/>
    <w:rsid w:val="004A7BA0"/>
    <w:rsid w:val="004B0101"/>
    <w:rsid w:val="004C0249"/>
    <w:rsid w:val="004C4C3E"/>
    <w:rsid w:val="004C531E"/>
    <w:rsid w:val="004D0D41"/>
    <w:rsid w:val="004D5271"/>
    <w:rsid w:val="004D6C0C"/>
    <w:rsid w:val="004D7B2A"/>
    <w:rsid w:val="004E2682"/>
    <w:rsid w:val="004F0E9F"/>
    <w:rsid w:val="004F5362"/>
    <w:rsid w:val="004F70AC"/>
    <w:rsid w:val="005019FA"/>
    <w:rsid w:val="00504792"/>
    <w:rsid w:val="00505F3E"/>
    <w:rsid w:val="0051046A"/>
    <w:rsid w:val="005106AE"/>
    <w:rsid w:val="00511E70"/>
    <w:rsid w:val="00512690"/>
    <w:rsid w:val="005200EC"/>
    <w:rsid w:val="005221D4"/>
    <w:rsid w:val="0054667E"/>
    <w:rsid w:val="00550708"/>
    <w:rsid w:val="005536D0"/>
    <w:rsid w:val="005560A4"/>
    <w:rsid w:val="00562EF9"/>
    <w:rsid w:val="00573B6E"/>
    <w:rsid w:val="00587B81"/>
    <w:rsid w:val="0059522A"/>
    <w:rsid w:val="00595231"/>
    <w:rsid w:val="005A0CCA"/>
    <w:rsid w:val="005A65AE"/>
    <w:rsid w:val="005B062C"/>
    <w:rsid w:val="005B1F56"/>
    <w:rsid w:val="005B2A0F"/>
    <w:rsid w:val="005C0CB0"/>
    <w:rsid w:val="005C23B3"/>
    <w:rsid w:val="005C2EFC"/>
    <w:rsid w:val="005C714D"/>
    <w:rsid w:val="005D3986"/>
    <w:rsid w:val="005E7DF5"/>
    <w:rsid w:val="005F1A0B"/>
    <w:rsid w:val="005F26E6"/>
    <w:rsid w:val="005F30E2"/>
    <w:rsid w:val="005F4FA7"/>
    <w:rsid w:val="005F5053"/>
    <w:rsid w:val="006000DE"/>
    <w:rsid w:val="00611824"/>
    <w:rsid w:val="00611BA7"/>
    <w:rsid w:val="00611F4C"/>
    <w:rsid w:val="0062177C"/>
    <w:rsid w:val="00623325"/>
    <w:rsid w:val="006234AC"/>
    <w:rsid w:val="00623C21"/>
    <w:rsid w:val="00631C25"/>
    <w:rsid w:val="006410CF"/>
    <w:rsid w:val="00644EF9"/>
    <w:rsid w:val="006472D7"/>
    <w:rsid w:val="00655945"/>
    <w:rsid w:val="00657DB9"/>
    <w:rsid w:val="00665F72"/>
    <w:rsid w:val="00666272"/>
    <w:rsid w:val="00675FEF"/>
    <w:rsid w:val="006821D7"/>
    <w:rsid w:val="00684FF7"/>
    <w:rsid w:val="00696F1F"/>
    <w:rsid w:val="006A16C9"/>
    <w:rsid w:val="006A297A"/>
    <w:rsid w:val="006B0D69"/>
    <w:rsid w:val="006B388A"/>
    <w:rsid w:val="006B5E72"/>
    <w:rsid w:val="006C08E6"/>
    <w:rsid w:val="006C4EDF"/>
    <w:rsid w:val="006D4B65"/>
    <w:rsid w:val="006E14D5"/>
    <w:rsid w:val="006E40A1"/>
    <w:rsid w:val="006E6812"/>
    <w:rsid w:val="006E7EC3"/>
    <w:rsid w:val="006F03C0"/>
    <w:rsid w:val="006F0AC4"/>
    <w:rsid w:val="006F2740"/>
    <w:rsid w:val="006F7352"/>
    <w:rsid w:val="00703DBA"/>
    <w:rsid w:val="00705295"/>
    <w:rsid w:val="00706AC2"/>
    <w:rsid w:val="0071054C"/>
    <w:rsid w:val="007112F4"/>
    <w:rsid w:val="00711D09"/>
    <w:rsid w:val="0071740B"/>
    <w:rsid w:val="00717E88"/>
    <w:rsid w:val="00722622"/>
    <w:rsid w:val="00724596"/>
    <w:rsid w:val="00725D47"/>
    <w:rsid w:val="00727116"/>
    <w:rsid w:val="00731401"/>
    <w:rsid w:val="00732378"/>
    <w:rsid w:val="00733448"/>
    <w:rsid w:val="0074275F"/>
    <w:rsid w:val="00743E76"/>
    <w:rsid w:val="00744426"/>
    <w:rsid w:val="0074621C"/>
    <w:rsid w:val="00753756"/>
    <w:rsid w:val="00754368"/>
    <w:rsid w:val="00761BDD"/>
    <w:rsid w:val="007636C4"/>
    <w:rsid w:val="00765CDB"/>
    <w:rsid w:val="007664EF"/>
    <w:rsid w:val="0078110E"/>
    <w:rsid w:val="00786846"/>
    <w:rsid w:val="00793519"/>
    <w:rsid w:val="007A00E5"/>
    <w:rsid w:val="007A3939"/>
    <w:rsid w:val="007A67D1"/>
    <w:rsid w:val="007A72CF"/>
    <w:rsid w:val="007A7DA5"/>
    <w:rsid w:val="007B2E52"/>
    <w:rsid w:val="007B6505"/>
    <w:rsid w:val="007C51CD"/>
    <w:rsid w:val="007C798D"/>
    <w:rsid w:val="007D22B6"/>
    <w:rsid w:val="007D46CE"/>
    <w:rsid w:val="007D7E43"/>
    <w:rsid w:val="007E1647"/>
    <w:rsid w:val="007E1A0A"/>
    <w:rsid w:val="007E2FB5"/>
    <w:rsid w:val="008027B4"/>
    <w:rsid w:val="00802967"/>
    <w:rsid w:val="008046E6"/>
    <w:rsid w:val="0080581A"/>
    <w:rsid w:val="00806946"/>
    <w:rsid w:val="00810024"/>
    <w:rsid w:val="00822616"/>
    <w:rsid w:val="0082287F"/>
    <w:rsid w:val="008229F8"/>
    <w:rsid w:val="00827751"/>
    <w:rsid w:val="00832925"/>
    <w:rsid w:val="00832C7E"/>
    <w:rsid w:val="00835B58"/>
    <w:rsid w:val="008362FE"/>
    <w:rsid w:val="00847BE8"/>
    <w:rsid w:val="00853D70"/>
    <w:rsid w:val="00872F5C"/>
    <w:rsid w:val="00882840"/>
    <w:rsid w:val="008867F7"/>
    <w:rsid w:val="008878A8"/>
    <w:rsid w:val="0089009C"/>
    <w:rsid w:val="00892DA9"/>
    <w:rsid w:val="008956AD"/>
    <w:rsid w:val="008972FC"/>
    <w:rsid w:val="008A041B"/>
    <w:rsid w:val="008A16C9"/>
    <w:rsid w:val="008A6A4A"/>
    <w:rsid w:val="008B1886"/>
    <w:rsid w:val="008B262D"/>
    <w:rsid w:val="008B4B44"/>
    <w:rsid w:val="008C0875"/>
    <w:rsid w:val="008C1A36"/>
    <w:rsid w:val="008E5233"/>
    <w:rsid w:val="008E707F"/>
    <w:rsid w:val="008F2BDE"/>
    <w:rsid w:val="009031C4"/>
    <w:rsid w:val="00904260"/>
    <w:rsid w:val="00904AD4"/>
    <w:rsid w:val="0091351C"/>
    <w:rsid w:val="00914A5C"/>
    <w:rsid w:val="009160A1"/>
    <w:rsid w:val="009170A9"/>
    <w:rsid w:val="009206D8"/>
    <w:rsid w:val="00920A5C"/>
    <w:rsid w:val="00935B01"/>
    <w:rsid w:val="00940C9C"/>
    <w:rsid w:val="0094125E"/>
    <w:rsid w:val="00941E6E"/>
    <w:rsid w:val="00943520"/>
    <w:rsid w:val="00943D2A"/>
    <w:rsid w:val="00944CAC"/>
    <w:rsid w:val="00944FF4"/>
    <w:rsid w:val="0095127B"/>
    <w:rsid w:val="00951B73"/>
    <w:rsid w:val="00955993"/>
    <w:rsid w:val="00955C34"/>
    <w:rsid w:val="0096101E"/>
    <w:rsid w:val="00961BD9"/>
    <w:rsid w:val="0096396A"/>
    <w:rsid w:val="0096550D"/>
    <w:rsid w:val="009704AE"/>
    <w:rsid w:val="009872CB"/>
    <w:rsid w:val="00987882"/>
    <w:rsid w:val="0099125D"/>
    <w:rsid w:val="009A173B"/>
    <w:rsid w:val="009A56FA"/>
    <w:rsid w:val="009A578F"/>
    <w:rsid w:val="009A5931"/>
    <w:rsid w:val="009B00A1"/>
    <w:rsid w:val="009B7367"/>
    <w:rsid w:val="009C663F"/>
    <w:rsid w:val="009E27DB"/>
    <w:rsid w:val="009F249E"/>
    <w:rsid w:val="009F30EB"/>
    <w:rsid w:val="009F4C0D"/>
    <w:rsid w:val="009F5B7E"/>
    <w:rsid w:val="00A03D05"/>
    <w:rsid w:val="00A04D20"/>
    <w:rsid w:val="00A06358"/>
    <w:rsid w:val="00A109A5"/>
    <w:rsid w:val="00A125F2"/>
    <w:rsid w:val="00A17C9F"/>
    <w:rsid w:val="00A226A2"/>
    <w:rsid w:val="00A23378"/>
    <w:rsid w:val="00A33D56"/>
    <w:rsid w:val="00A35136"/>
    <w:rsid w:val="00A4146A"/>
    <w:rsid w:val="00A44A45"/>
    <w:rsid w:val="00A45929"/>
    <w:rsid w:val="00A51666"/>
    <w:rsid w:val="00A51A31"/>
    <w:rsid w:val="00A54E49"/>
    <w:rsid w:val="00A57123"/>
    <w:rsid w:val="00A6326D"/>
    <w:rsid w:val="00A70AEF"/>
    <w:rsid w:val="00A74613"/>
    <w:rsid w:val="00A75987"/>
    <w:rsid w:val="00A77234"/>
    <w:rsid w:val="00A810F8"/>
    <w:rsid w:val="00A84BCE"/>
    <w:rsid w:val="00A86E53"/>
    <w:rsid w:val="00A90732"/>
    <w:rsid w:val="00A9142D"/>
    <w:rsid w:val="00A93E6C"/>
    <w:rsid w:val="00A96B01"/>
    <w:rsid w:val="00AA1036"/>
    <w:rsid w:val="00AA2C91"/>
    <w:rsid w:val="00AA4330"/>
    <w:rsid w:val="00AA7E47"/>
    <w:rsid w:val="00AB5078"/>
    <w:rsid w:val="00AC54E2"/>
    <w:rsid w:val="00AC6D8B"/>
    <w:rsid w:val="00AC75C3"/>
    <w:rsid w:val="00AE01C4"/>
    <w:rsid w:val="00AE156D"/>
    <w:rsid w:val="00AE2937"/>
    <w:rsid w:val="00AE48D7"/>
    <w:rsid w:val="00AF463A"/>
    <w:rsid w:val="00AF5BD9"/>
    <w:rsid w:val="00B03391"/>
    <w:rsid w:val="00B05302"/>
    <w:rsid w:val="00B11DAC"/>
    <w:rsid w:val="00B13088"/>
    <w:rsid w:val="00B13AA4"/>
    <w:rsid w:val="00B2018B"/>
    <w:rsid w:val="00B207A0"/>
    <w:rsid w:val="00B22337"/>
    <w:rsid w:val="00B22AAE"/>
    <w:rsid w:val="00B233D1"/>
    <w:rsid w:val="00B33B4B"/>
    <w:rsid w:val="00B3701B"/>
    <w:rsid w:val="00B45F46"/>
    <w:rsid w:val="00B53CD3"/>
    <w:rsid w:val="00B54584"/>
    <w:rsid w:val="00B558A7"/>
    <w:rsid w:val="00B575BD"/>
    <w:rsid w:val="00B6405A"/>
    <w:rsid w:val="00B65855"/>
    <w:rsid w:val="00B73B89"/>
    <w:rsid w:val="00B81114"/>
    <w:rsid w:val="00B813C8"/>
    <w:rsid w:val="00B81C5E"/>
    <w:rsid w:val="00B87C95"/>
    <w:rsid w:val="00B93046"/>
    <w:rsid w:val="00B939E8"/>
    <w:rsid w:val="00B956BD"/>
    <w:rsid w:val="00B97B96"/>
    <w:rsid w:val="00BA3519"/>
    <w:rsid w:val="00BA4402"/>
    <w:rsid w:val="00BB206D"/>
    <w:rsid w:val="00BB25AB"/>
    <w:rsid w:val="00BB6314"/>
    <w:rsid w:val="00BC40B8"/>
    <w:rsid w:val="00BD0A8D"/>
    <w:rsid w:val="00BD1C5E"/>
    <w:rsid w:val="00BD2EF1"/>
    <w:rsid w:val="00BD54C6"/>
    <w:rsid w:val="00BD6F4E"/>
    <w:rsid w:val="00BE580B"/>
    <w:rsid w:val="00BF6102"/>
    <w:rsid w:val="00C04619"/>
    <w:rsid w:val="00C0542B"/>
    <w:rsid w:val="00C14701"/>
    <w:rsid w:val="00C14887"/>
    <w:rsid w:val="00C201F1"/>
    <w:rsid w:val="00C24278"/>
    <w:rsid w:val="00C27584"/>
    <w:rsid w:val="00C33394"/>
    <w:rsid w:val="00C339B4"/>
    <w:rsid w:val="00C33E62"/>
    <w:rsid w:val="00C34619"/>
    <w:rsid w:val="00C35A53"/>
    <w:rsid w:val="00C36C48"/>
    <w:rsid w:val="00C36DC1"/>
    <w:rsid w:val="00C37400"/>
    <w:rsid w:val="00C42509"/>
    <w:rsid w:val="00C44DA4"/>
    <w:rsid w:val="00C46468"/>
    <w:rsid w:val="00C52F45"/>
    <w:rsid w:val="00C5345D"/>
    <w:rsid w:val="00C602FA"/>
    <w:rsid w:val="00C60338"/>
    <w:rsid w:val="00C67AEA"/>
    <w:rsid w:val="00C701C7"/>
    <w:rsid w:val="00C72ED0"/>
    <w:rsid w:val="00C76DBE"/>
    <w:rsid w:val="00C81689"/>
    <w:rsid w:val="00C83128"/>
    <w:rsid w:val="00C85FE6"/>
    <w:rsid w:val="00C87F43"/>
    <w:rsid w:val="00C9209C"/>
    <w:rsid w:val="00C923AD"/>
    <w:rsid w:val="00CA4CFF"/>
    <w:rsid w:val="00CA5654"/>
    <w:rsid w:val="00CC0613"/>
    <w:rsid w:val="00CC268C"/>
    <w:rsid w:val="00CC6E35"/>
    <w:rsid w:val="00CD1A10"/>
    <w:rsid w:val="00CD4F6A"/>
    <w:rsid w:val="00CE6137"/>
    <w:rsid w:val="00CE6942"/>
    <w:rsid w:val="00CF1110"/>
    <w:rsid w:val="00CF5E49"/>
    <w:rsid w:val="00CF7CD0"/>
    <w:rsid w:val="00D00FBE"/>
    <w:rsid w:val="00D027C0"/>
    <w:rsid w:val="00D251D8"/>
    <w:rsid w:val="00D30F8A"/>
    <w:rsid w:val="00D31009"/>
    <w:rsid w:val="00D3192C"/>
    <w:rsid w:val="00D34CEF"/>
    <w:rsid w:val="00D43645"/>
    <w:rsid w:val="00D43980"/>
    <w:rsid w:val="00D44671"/>
    <w:rsid w:val="00D465ED"/>
    <w:rsid w:val="00D4738B"/>
    <w:rsid w:val="00D50F94"/>
    <w:rsid w:val="00D539FB"/>
    <w:rsid w:val="00D54F9A"/>
    <w:rsid w:val="00D60F43"/>
    <w:rsid w:val="00D62E75"/>
    <w:rsid w:val="00D6673F"/>
    <w:rsid w:val="00D668CA"/>
    <w:rsid w:val="00D71156"/>
    <w:rsid w:val="00D71D3C"/>
    <w:rsid w:val="00D721D4"/>
    <w:rsid w:val="00D832AF"/>
    <w:rsid w:val="00D83359"/>
    <w:rsid w:val="00D83834"/>
    <w:rsid w:val="00D85559"/>
    <w:rsid w:val="00D9107E"/>
    <w:rsid w:val="00D92C5D"/>
    <w:rsid w:val="00D93472"/>
    <w:rsid w:val="00D97682"/>
    <w:rsid w:val="00D9786B"/>
    <w:rsid w:val="00DB0FCB"/>
    <w:rsid w:val="00DB3F0F"/>
    <w:rsid w:val="00DB79BF"/>
    <w:rsid w:val="00DC36E3"/>
    <w:rsid w:val="00DC43AC"/>
    <w:rsid w:val="00DD56E4"/>
    <w:rsid w:val="00DD7EDA"/>
    <w:rsid w:val="00DE44F8"/>
    <w:rsid w:val="00DF5F98"/>
    <w:rsid w:val="00DF7C0B"/>
    <w:rsid w:val="00E02D5E"/>
    <w:rsid w:val="00E1414B"/>
    <w:rsid w:val="00E14806"/>
    <w:rsid w:val="00E251EB"/>
    <w:rsid w:val="00E321DA"/>
    <w:rsid w:val="00E32901"/>
    <w:rsid w:val="00E32D6A"/>
    <w:rsid w:val="00E33F4A"/>
    <w:rsid w:val="00E45A2F"/>
    <w:rsid w:val="00E51717"/>
    <w:rsid w:val="00E528FC"/>
    <w:rsid w:val="00E565EC"/>
    <w:rsid w:val="00E57247"/>
    <w:rsid w:val="00E70517"/>
    <w:rsid w:val="00E71EFD"/>
    <w:rsid w:val="00E728E1"/>
    <w:rsid w:val="00E74E68"/>
    <w:rsid w:val="00E81901"/>
    <w:rsid w:val="00E82A2D"/>
    <w:rsid w:val="00E97CA6"/>
    <w:rsid w:val="00EA6B29"/>
    <w:rsid w:val="00EB4EC8"/>
    <w:rsid w:val="00EB7015"/>
    <w:rsid w:val="00EB77F7"/>
    <w:rsid w:val="00EC0F39"/>
    <w:rsid w:val="00EC3417"/>
    <w:rsid w:val="00EC6F8E"/>
    <w:rsid w:val="00ED2562"/>
    <w:rsid w:val="00ED4D42"/>
    <w:rsid w:val="00ED6C7A"/>
    <w:rsid w:val="00EE4688"/>
    <w:rsid w:val="00EE768B"/>
    <w:rsid w:val="00EF0104"/>
    <w:rsid w:val="00EF2729"/>
    <w:rsid w:val="00EF3893"/>
    <w:rsid w:val="00F0359E"/>
    <w:rsid w:val="00F03DE9"/>
    <w:rsid w:val="00F0540E"/>
    <w:rsid w:val="00F06282"/>
    <w:rsid w:val="00F1491C"/>
    <w:rsid w:val="00F14E9C"/>
    <w:rsid w:val="00F36A97"/>
    <w:rsid w:val="00F371C5"/>
    <w:rsid w:val="00F43BB2"/>
    <w:rsid w:val="00F46AF4"/>
    <w:rsid w:val="00F47C05"/>
    <w:rsid w:val="00F549F8"/>
    <w:rsid w:val="00F565BD"/>
    <w:rsid w:val="00F601BC"/>
    <w:rsid w:val="00F670C6"/>
    <w:rsid w:val="00F6777C"/>
    <w:rsid w:val="00F71615"/>
    <w:rsid w:val="00F72082"/>
    <w:rsid w:val="00F721F1"/>
    <w:rsid w:val="00F7232D"/>
    <w:rsid w:val="00F76F54"/>
    <w:rsid w:val="00F7724C"/>
    <w:rsid w:val="00F776E1"/>
    <w:rsid w:val="00F80412"/>
    <w:rsid w:val="00F83F3E"/>
    <w:rsid w:val="00F86403"/>
    <w:rsid w:val="00F87531"/>
    <w:rsid w:val="00F93FCA"/>
    <w:rsid w:val="00F94116"/>
    <w:rsid w:val="00F9533B"/>
    <w:rsid w:val="00F97278"/>
    <w:rsid w:val="00FA1439"/>
    <w:rsid w:val="00FA323F"/>
    <w:rsid w:val="00FB62BF"/>
    <w:rsid w:val="00FB77A1"/>
    <w:rsid w:val="00FC5437"/>
    <w:rsid w:val="00FC5AA2"/>
    <w:rsid w:val="00FD15FF"/>
    <w:rsid w:val="00FD23FC"/>
    <w:rsid w:val="00FD54E3"/>
    <w:rsid w:val="00FD5A93"/>
    <w:rsid w:val="00FE0AD7"/>
    <w:rsid w:val="00FE13F0"/>
    <w:rsid w:val="00FE1BA5"/>
    <w:rsid w:val="00FF3619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94DB"/>
  <w15:chartTrackingRefBased/>
  <w15:docId w15:val="{D9700CFA-3796-4AF3-A6B5-9E8BB709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4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C4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07"/>
  </w:style>
  <w:style w:type="paragraph" w:styleId="Footer">
    <w:name w:val="footer"/>
    <w:basedOn w:val="Normal"/>
    <w:link w:val="Foot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07"/>
  </w:style>
  <w:style w:type="character" w:customStyle="1" w:styleId="Heading1Char">
    <w:name w:val="Heading 1 Char"/>
    <w:basedOn w:val="DefaultParagraphFont"/>
    <w:link w:val="Heading1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C48"/>
    <w:pPr>
      <w:spacing w:line="25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03D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DE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6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7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19A4C9ACDE4F84E9A4DA3F80775C" ma:contentTypeVersion="11" ma:contentTypeDescription="Create a new document." ma:contentTypeScope="" ma:versionID="030670ead2b1457ae718a7468724a5f6">
  <xsd:schema xmlns:xsd="http://www.w3.org/2001/XMLSchema" xmlns:xs="http://www.w3.org/2001/XMLSchema" xmlns:p="http://schemas.microsoft.com/office/2006/metadata/properties" xmlns:ns3="e9c5499f-088e-408e-838f-1233d901853d" xmlns:ns4="e6df633c-a768-48f2-b2f8-90665ad0539b" targetNamespace="http://schemas.microsoft.com/office/2006/metadata/properties" ma:root="true" ma:fieldsID="f4c67a450542b717bf7b515ec15b0000" ns3:_="" ns4:_="">
    <xsd:import namespace="e9c5499f-088e-408e-838f-1233d901853d"/>
    <xsd:import namespace="e6df633c-a768-48f2-b2f8-90665ad05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499f-088e-408e-838f-1233d901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633c-a768-48f2-b2f8-90665ad05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DA602-98AB-4C88-A799-5956223E0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79280-1FFC-495B-9521-A732A36AB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D068B-DCBD-4956-B97B-E187958D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499f-088e-408e-838f-1233d901853d"/>
    <ds:schemaRef ds:uri="e6df633c-a768-48f2-b2f8-90665ad0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451B8-BC71-4D61-9F41-5270A443C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Whitehouse</dc:creator>
  <cp:keywords/>
  <dc:description/>
  <cp:lastModifiedBy>Maggie Burt</cp:lastModifiedBy>
  <cp:revision>2</cp:revision>
  <cp:lastPrinted>2019-09-12T11:42:00Z</cp:lastPrinted>
  <dcterms:created xsi:type="dcterms:W3CDTF">2025-10-24T16:55:00Z</dcterms:created>
  <dcterms:modified xsi:type="dcterms:W3CDTF">2025-10-24T16:55:00Z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0x010100581319A4C9ACDE4F84E9A4DA3F80775C</vt:lpwstr>
  </property>
</Properties>
</file>